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DCA" w:rsidRPr="00640CDD" w:rsidRDefault="003C6CAE" w:rsidP="003C6CAE">
      <w:pPr>
        <w:shd w:val="clear" w:color="auto" w:fill="FFFFFF"/>
        <w:spacing w:after="0" w:line="240" w:lineRule="auto"/>
        <w:ind w:hanging="1276"/>
        <w:jc w:val="both"/>
        <w:rPr>
          <w:rFonts w:ascii="Times New Roman" w:eastAsia="Times New Roman" w:hAnsi="Times New Roman" w:cs="Times New Roman"/>
          <w:sz w:val="28"/>
          <w:szCs w:val="28"/>
          <w:lang w:eastAsia="ru-RU"/>
        </w:rPr>
      </w:pPr>
      <w:bookmarkStart w:id="0" w:name="_GoBack"/>
      <w:r w:rsidRPr="003C6CAE">
        <w:rPr>
          <w:rFonts w:ascii="Times New Roman" w:eastAsia="Times New Roman" w:hAnsi="Times New Roman" w:cs="Times New Roman"/>
          <w:noProof/>
          <w:sz w:val="28"/>
          <w:szCs w:val="28"/>
          <w:lang w:eastAsia="ru-RU"/>
        </w:rPr>
        <w:drawing>
          <wp:inline distT="0" distB="0" distL="0" distR="0">
            <wp:extent cx="7781925" cy="10096500"/>
            <wp:effectExtent l="0" t="0" r="0" b="0"/>
            <wp:docPr id="1" name="Рисунок 1" descr="C:\Users\1\Desktop\восп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оспит.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81925" cy="10096500"/>
                    </a:xfrm>
                    <a:prstGeom prst="rect">
                      <a:avLst/>
                    </a:prstGeom>
                    <a:noFill/>
                    <a:ln>
                      <a:noFill/>
                    </a:ln>
                  </pic:spPr>
                </pic:pic>
              </a:graphicData>
            </a:graphic>
          </wp:inline>
        </w:drawing>
      </w:r>
      <w:bookmarkEnd w:id="0"/>
      <w:r w:rsidRPr="003C6CAE">
        <w:rPr>
          <w:rFonts w:ascii="Times New Roman" w:eastAsia="Times New Roman" w:hAnsi="Times New Roman" w:cs="Times New Roman"/>
          <w:sz w:val="28"/>
          <w:szCs w:val="28"/>
          <w:lang w:eastAsia="ru-RU"/>
        </w:rPr>
        <w:lastRenderedPageBreak/>
        <w:t xml:space="preserve"> </w:t>
      </w:r>
      <w:r w:rsidR="006E6DCA" w:rsidRPr="004D4969">
        <w:rPr>
          <w:rFonts w:ascii="Times New Roman" w:eastAsia="Times New Roman" w:hAnsi="Times New Roman" w:cs="Times New Roman"/>
          <w:sz w:val="28"/>
          <w:szCs w:val="28"/>
          <w:lang w:eastAsia="ru-RU"/>
        </w:rPr>
        <w:t>связи по должности в дошкольн</w:t>
      </w:r>
      <w:r w:rsidR="004D4969" w:rsidRPr="004D4969">
        <w:rPr>
          <w:rFonts w:ascii="Times New Roman" w:eastAsia="Times New Roman" w:hAnsi="Times New Roman" w:cs="Times New Roman"/>
          <w:sz w:val="28"/>
          <w:szCs w:val="28"/>
          <w:lang w:eastAsia="ru-RU"/>
        </w:rPr>
        <w:t>ом образовательном учреждении.</w:t>
      </w:r>
      <w:r w:rsidR="004D4969" w:rsidRPr="004D4969">
        <w:rPr>
          <w:rFonts w:ascii="Times New Roman" w:eastAsia="Times New Roman" w:hAnsi="Times New Roman" w:cs="Times New Roman"/>
          <w:sz w:val="28"/>
          <w:szCs w:val="28"/>
          <w:lang w:eastAsia="ru-RU"/>
        </w:rPr>
        <w:br/>
      </w:r>
      <w:r w:rsidR="006E6DCA" w:rsidRPr="004D4969">
        <w:rPr>
          <w:rFonts w:ascii="Times New Roman" w:eastAsia="Times New Roman" w:hAnsi="Times New Roman" w:cs="Times New Roman"/>
          <w:sz w:val="28"/>
          <w:szCs w:val="28"/>
          <w:lang w:eastAsia="ru-RU"/>
        </w:rPr>
        <w:t>1.</w:t>
      </w:r>
      <w:r w:rsidR="004D4969" w:rsidRPr="004D4969">
        <w:rPr>
          <w:rFonts w:ascii="Times New Roman" w:eastAsia="Times New Roman" w:hAnsi="Times New Roman" w:cs="Times New Roman"/>
          <w:sz w:val="28"/>
          <w:szCs w:val="28"/>
          <w:lang w:eastAsia="ru-RU"/>
        </w:rPr>
        <w:t>4</w:t>
      </w:r>
      <w:r w:rsidR="006E6DCA" w:rsidRPr="004D4969">
        <w:rPr>
          <w:rFonts w:ascii="Times New Roman" w:eastAsia="Times New Roman" w:hAnsi="Times New Roman" w:cs="Times New Roman"/>
          <w:sz w:val="28"/>
          <w:szCs w:val="28"/>
          <w:lang w:eastAsia="ru-RU"/>
        </w:rPr>
        <w:t>. Воспитатель детского сада принимается на работу и освобождается от должности заведующим дошкольным образовательным учреждением в соответствии с требованиями Трудового</w:t>
      </w:r>
      <w:r w:rsidR="004D4969" w:rsidRPr="004D4969">
        <w:rPr>
          <w:rFonts w:ascii="Times New Roman" w:eastAsia="Times New Roman" w:hAnsi="Times New Roman" w:cs="Times New Roman"/>
          <w:sz w:val="28"/>
          <w:szCs w:val="28"/>
          <w:lang w:eastAsia="ru-RU"/>
        </w:rPr>
        <w:t xml:space="preserve"> Кодекса Российской Федерации.</w:t>
      </w:r>
      <w:r w:rsidR="004D4969" w:rsidRPr="004D4969">
        <w:rPr>
          <w:rFonts w:ascii="Times New Roman" w:eastAsia="Times New Roman" w:hAnsi="Times New Roman" w:cs="Times New Roman"/>
          <w:sz w:val="28"/>
          <w:szCs w:val="28"/>
          <w:lang w:eastAsia="ru-RU"/>
        </w:rPr>
        <w:br/>
        <w:t>1.5</w:t>
      </w:r>
      <w:r w:rsidR="006E6DCA" w:rsidRPr="004D4969">
        <w:rPr>
          <w:rFonts w:ascii="Times New Roman" w:eastAsia="Times New Roman" w:hAnsi="Times New Roman" w:cs="Times New Roman"/>
          <w:sz w:val="28"/>
          <w:szCs w:val="28"/>
          <w:lang w:eastAsia="ru-RU"/>
        </w:rPr>
        <w:t>. Воспитатель дошкольного образовательного учреждения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w:t>
      </w:r>
      <w:r w:rsidR="00640CDD">
        <w:rPr>
          <w:rFonts w:ascii="Times New Roman" w:eastAsia="Times New Roman" w:hAnsi="Times New Roman" w:cs="Times New Roman"/>
          <w:sz w:val="28"/>
          <w:szCs w:val="28"/>
          <w:lang w:eastAsia="ru-RU"/>
        </w:rPr>
        <w:t xml:space="preserve"> </w:t>
      </w:r>
      <w:r w:rsidR="006E6DCA" w:rsidRPr="004D4969">
        <w:rPr>
          <w:rFonts w:ascii="Times New Roman" w:eastAsia="Times New Roman" w:hAnsi="Times New Roman" w:cs="Times New Roman"/>
          <w:sz w:val="28"/>
          <w:szCs w:val="28"/>
          <w:lang w:eastAsia="ru-RU"/>
        </w:rPr>
        <w:t>без предъявления требований к стажу</w:t>
      </w:r>
      <w:r w:rsidR="006E6DCA" w:rsidRPr="004D4969">
        <w:rPr>
          <w:rFonts w:ascii="Times New Roman" w:eastAsia="Calibri" w:hAnsi="Times New Roman" w:cs="Times New Roman"/>
          <w:sz w:val="28"/>
          <w:szCs w:val="28"/>
        </w:rPr>
        <w:t> </w:t>
      </w:r>
      <w:r w:rsidR="004D4969" w:rsidRPr="004D4969">
        <w:rPr>
          <w:rFonts w:ascii="Times New Roman" w:eastAsia="Times New Roman" w:hAnsi="Times New Roman" w:cs="Times New Roman"/>
          <w:sz w:val="28"/>
          <w:szCs w:val="28"/>
          <w:lang w:eastAsia="ru-RU"/>
        </w:rPr>
        <w:t>работы.</w:t>
      </w:r>
      <w:r w:rsidR="004D4969" w:rsidRPr="004D4969">
        <w:rPr>
          <w:rFonts w:ascii="Times New Roman" w:eastAsia="Times New Roman" w:hAnsi="Times New Roman" w:cs="Times New Roman"/>
          <w:sz w:val="28"/>
          <w:szCs w:val="28"/>
          <w:lang w:eastAsia="ru-RU"/>
        </w:rPr>
        <w:br/>
        <w:t>1.6.</w:t>
      </w:r>
      <w:r w:rsidR="006E6DCA" w:rsidRPr="004D4969">
        <w:rPr>
          <w:rFonts w:ascii="Times New Roman" w:eastAsia="Times New Roman" w:hAnsi="Times New Roman" w:cs="Times New Roman"/>
          <w:sz w:val="28"/>
          <w:szCs w:val="28"/>
          <w:lang w:eastAsia="ru-RU"/>
        </w:rPr>
        <w:t xml:space="preserve"> Воспитатель ДОУ непосредственно подчиняется заведующему, выполняет свои должностные обязанности под руководст</w:t>
      </w:r>
      <w:r w:rsidR="004D4969" w:rsidRPr="004D4969">
        <w:rPr>
          <w:rFonts w:ascii="Times New Roman" w:eastAsia="Times New Roman" w:hAnsi="Times New Roman" w:cs="Times New Roman"/>
          <w:sz w:val="28"/>
          <w:szCs w:val="28"/>
          <w:lang w:eastAsia="ru-RU"/>
        </w:rPr>
        <w:t>вом старшего воспитателя.</w:t>
      </w:r>
      <w:r w:rsidR="004D4969" w:rsidRPr="004D4969">
        <w:rPr>
          <w:rFonts w:ascii="Times New Roman" w:eastAsia="Times New Roman" w:hAnsi="Times New Roman" w:cs="Times New Roman"/>
          <w:sz w:val="28"/>
          <w:szCs w:val="28"/>
          <w:lang w:eastAsia="ru-RU"/>
        </w:rPr>
        <w:br/>
        <w:t>1.7.</w:t>
      </w:r>
      <w:r w:rsidR="006E6DCA" w:rsidRPr="004D4969">
        <w:rPr>
          <w:rFonts w:ascii="Times New Roman" w:eastAsia="Times New Roman" w:hAnsi="Times New Roman" w:cs="Times New Roman"/>
          <w:sz w:val="28"/>
          <w:szCs w:val="28"/>
          <w:lang w:eastAsia="ru-RU"/>
        </w:rPr>
        <w:t>К педагогической деятельности не допускаются лица из числа следующих:</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xml:space="preserve">- лишенные права заниматься педагогической деятельностью в соответствии с вступившим в законную силу приговором суда; </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xml:space="preserve">- имеющие или имевшие судимость за преступления, состав и виды которых установлены законодательством Российской Федерации; </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xml:space="preserve">- признанные недееспособными в установленном федеральным законом порядке; </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имеющие заболевания, предусмотренные установленным перечнем.</w:t>
      </w:r>
    </w:p>
    <w:p w:rsidR="00E009C1" w:rsidRPr="004D4969" w:rsidRDefault="00E009C1" w:rsidP="004D4969">
      <w:pPr>
        <w:pStyle w:val="a3"/>
        <w:shd w:val="clear" w:color="auto" w:fill="FFFFFF"/>
        <w:spacing w:before="105" w:beforeAutospacing="0" w:after="45" w:afterAutospacing="0"/>
        <w:jc w:val="both"/>
        <w:rPr>
          <w:rStyle w:val="a7"/>
          <w:color w:val="000000"/>
          <w:sz w:val="28"/>
          <w:szCs w:val="28"/>
        </w:rPr>
      </w:pPr>
      <w:r w:rsidRPr="004D4969">
        <w:rPr>
          <w:rStyle w:val="a7"/>
          <w:color w:val="000000"/>
          <w:sz w:val="28"/>
          <w:szCs w:val="28"/>
        </w:rPr>
        <w:t>Право на занятие педагогической деятельностью (статья 331 Трудового кодекса РФ)</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xml:space="preserve">К педагогической деятельности </w:t>
      </w:r>
      <w:r w:rsidRPr="004D4969">
        <w:rPr>
          <w:b/>
          <w:color w:val="000000"/>
          <w:sz w:val="28"/>
          <w:szCs w:val="28"/>
        </w:rPr>
        <w:t>не допускаются лица</w:t>
      </w:r>
      <w:r w:rsidRPr="004D4969">
        <w:rPr>
          <w:color w:val="000000"/>
          <w:sz w:val="28"/>
          <w:szCs w:val="28"/>
        </w:rPr>
        <w:t>:</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лишенные права заниматься педагогической деятельностью в соответствии с вступившим в законную силу приговором суда;</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имеющие неснятую или непогашенную судимость за умышленные тяжкие и особо тяжкие преступления;</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признанные недееспособными в установленном федеральным законом порядке;</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E009C1" w:rsidRPr="004D4969" w:rsidRDefault="00E009C1" w:rsidP="004D4969">
      <w:pPr>
        <w:pStyle w:val="a3"/>
        <w:shd w:val="clear" w:color="auto" w:fill="FFFFFF"/>
        <w:spacing w:before="105" w:beforeAutospacing="0" w:after="45" w:afterAutospacing="0"/>
        <w:jc w:val="both"/>
        <w:rPr>
          <w:color w:val="000000"/>
          <w:sz w:val="28"/>
          <w:szCs w:val="28"/>
        </w:rPr>
      </w:pPr>
      <w:r w:rsidRPr="004D4969">
        <w:rPr>
          <w:color w:val="000000"/>
          <w:sz w:val="28"/>
          <w:szCs w:val="28"/>
        </w:rPr>
        <w:lastRenderedPageBreak/>
        <w:t xml:space="preserve">       Помимо оснований, предусмотренных Трудовым  Кодексом РФ и иными федеральными законами, основаниями прекращения трудового договора с педагогическим работником являются:</w:t>
      </w:r>
    </w:p>
    <w:p w:rsidR="00E009C1" w:rsidRPr="004D4969" w:rsidRDefault="00E009C1" w:rsidP="004D4969">
      <w:pPr>
        <w:shd w:val="clear" w:color="auto" w:fill="FFFFFF"/>
        <w:spacing w:before="105" w:after="45" w:line="240" w:lineRule="auto"/>
        <w:ind w:left="645"/>
        <w:jc w:val="both"/>
        <w:rPr>
          <w:rFonts w:ascii="Times New Roman" w:eastAsia="Times New Roman" w:hAnsi="Times New Roman" w:cs="Times New Roman"/>
          <w:color w:val="000000"/>
          <w:sz w:val="28"/>
          <w:szCs w:val="28"/>
          <w:lang w:eastAsia="ru-RU"/>
        </w:rPr>
      </w:pPr>
      <w:r w:rsidRPr="004D4969">
        <w:rPr>
          <w:rFonts w:ascii="Times New Roman" w:eastAsia="Times New Roman" w:hAnsi="Times New Roman" w:cs="Times New Roman"/>
          <w:color w:val="000000"/>
          <w:sz w:val="28"/>
          <w:szCs w:val="28"/>
          <w:lang w:eastAsia="ru-RU"/>
        </w:rPr>
        <w:t>1) повторное в течение одного года грубое нарушение устава образовательного учреждения;</w:t>
      </w:r>
    </w:p>
    <w:p w:rsidR="00E009C1" w:rsidRPr="004D4969" w:rsidRDefault="00E009C1" w:rsidP="004D4969">
      <w:pPr>
        <w:shd w:val="clear" w:color="auto" w:fill="FFFFFF"/>
        <w:spacing w:before="105" w:after="45" w:line="240" w:lineRule="auto"/>
        <w:ind w:left="645"/>
        <w:jc w:val="both"/>
        <w:rPr>
          <w:rStyle w:val="a7"/>
          <w:rFonts w:ascii="Times New Roman" w:eastAsia="Times New Roman" w:hAnsi="Times New Roman" w:cs="Times New Roman"/>
          <w:b w:val="0"/>
          <w:bCs w:val="0"/>
          <w:color w:val="000000"/>
          <w:sz w:val="28"/>
          <w:szCs w:val="28"/>
          <w:lang w:eastAsia="ru-RU"/>
        </w:rPr>
      </w:pPr>
      <w:r w:rsidRPr="004D4969">
        <w:rPr>
          <w:rFonts w:ascii="Times New Roman" w:eastAsia="Times New Roman" w:hAnsi="Times New Roman" w:cs="Times New Roman"/>
          <w:color w:val="000000"/>
          <w:sz w:val="28"/>
          <w:szCs w:val="28"/>
          <w:lang w:eastAsia="ru-RU"/>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E009C1" w:rsidRPr="004D4969" w:rsidRDefault="00E009C1" w:rsidP="004D4969">
      <w:pPr>
        <w:pStyle w:val="a4"/>
        <w:shd w:val="clear" w:color="auto" w:fill="FCFCFC"/>
        <w:spacing w:before="105" w:after="60"/>
        <w:ind w:left="0"/>
        <w:jc w:val="both"/>
        <w:rPr>
          <w:rFonts w:ascii="Times New Roman" w:eastAsia="Times New Roman" w:hAnsi="Times New Roman" w:cs="Times New Roman"/>
          <w:sz w:val="28"/>
          <w:szCs w:val="28"/>
        </w:rPr>
      </w:pPr>
      <w:r w:rsidRPr="004D4969">
        <w:rPr>
          <w:rFonts w:ascii="Times New Roman" w:eastAsia="Times New Roman" w:hAnsi="Times New Roman" w:cs="Times New Roman"/>
          <w:sz w:val="28"/>
          <w:szCs w:val="28"/>
        </w:rPr>
        <w:t xml:space="preserve">      Наряду с указанными в </w:t>
      </w:r>
      <w:r w:rsidRPr="004D4969">
        <w:rPr>
          <w:rFonts w:ascii="Times New Roman" w:eastAsia="Times New Roman" w:hAnsi="Times New Roman" w:cs="Times New Roman"/>
          <w:b/>
          <w:sz w:val="28"/>
          <w:szCs w:val="28"/>
        </w:rPr>
        <w:t>статье 76 Трудового Кодекса РФ</w:t>
      </w:r>
      <w:r w:rsidRPr="004D4969">
        <w:rPr>
          <w:rFonts w:ascii="Times New Roman" w:eastAsia="Times New Roman" w:hAnsi="Times New Roman" w:cs="Times New Roman"/>
          <w:sz w:val="28"/>
          <w:szCs w:val="28"/>
        </w:rPr>
        <w:t xml:space="preserve"> случаями работодатель обязан отстранить от работы (не допускать к работе) работника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при получении от правоохранительных органов сведений о том, что данный работник подвергается уголовному преследованию за преступления, указанные в абзацах третьем и четвертом части второй статьи 331 настоящего Кодекса. Работодатель отстраняет от работы (не допускает к работе) работника на весь период производства по уголовному делу до его прекращения либо до вступления в силу приговора суда.</w:t>
      </w:r>
    </w:p>
    <w:p w:rsidR="00711784" w:rsidRPr="00640CDD" w:rsidRDefault="00E009C1" w:rsidP="00640CDD">
      <w:pPr>
        <w:pStyle w:val="a3"/>
        <w:shd w:val="clear" w:color="auto" w:fill="FFFFFF"/>
        <w:spacing w:before="105" w:beforeAutospacing="0" w:after="45" w:afterAutospacing="0"/>
        <w:jc w:val="both"/>
        <w:rPr>
          <w:color w:val="000000"/>
          <w:sz w:val="28"/>
          <w:szCs w:val="28"/>
        </w:rPr>
      </w:pPr>
      <w:r w:rsidRPr="004D4969">
        <w:rPr>
          <w:sz w:val="28"/>
          <w:szCs w:val="28"/>
        </w:rPr>
        <w:t xml:space="preserve">     Лица из числа указанных в </w:t>
      </w:r>
      <w:r w:rsidRPr="004D4969">
        <w:rPr>
          <w:b/>
          <w:sz w:val="28"/>
          <w:szCs w:val="28"/>
        </w:rPr>
        <w:t>абзаце третьем части второй статьи 331</w:t>
      </w:r>
      <w:r w:rsidRPr="004D4969">
        <w:rPr>
          <w:sz w:val="28"/>
          <w:szCs w:val="28"/>
        </w:rPr>
        <w:t xml:space="preserve"> Трудового  Кодекса РФ,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 реабилитирующим основаниям, </w:t>
      </w:r>
      <w:r w:rsidRPr="004D4969">
        <w:rPr>
          <w:b/>
          <w:sz w:val="28"/>
          <w:szCs w:val="28"/>
        </w:rPr>
        <w:t xml:space="preserve">могут быть допущены к трудовой деятельности в сфере образования, </w:t>
      </w:r>
      <w:r w:rsidRPr="004D4969">
        <w:rPr>
          <w:sz w:val="28"/>
          <w:szCs w:val="28"/>
        </w:rPr>
        <w:t xml:space="preserve">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w:t>
      </w:r>
      <w:r w:rsidRPr="004D4969">
        <w:rPr>
          <w:b/>
          <w:sz w:val="28"/>
          <w:szCs w:val="28"/>
        </w:rPr>
        <w:t>при наличии решения комиссии по делам несовершеннолетних и защите их прав</w:t>
      </w:r>
      <w:r w:rsidRPr="004D4969">
        <w:rPr>
          <w:sz w:val="28"/>
          <w:szCs w:val="28"/>
        </w:rPr>
        <w:t>, созданной высшим исполнительным органом государственной власти субъекта Российской Федерации, о допуске их к соответствующему виду деятельности</w:t>
      </w:r>
      <w:r w:rsidR="00640CDD">
        <w:rPr>
          <w:sz w:val="28"/>
          <w:szCs w:val="28"/>
        </w:rPr>
        <w:t>.</w:t>
      </w:r>
    </w:p>
    <w:p w:rsidR="006E6DCA" w:rsidRPr="004D4969" w:rsidRDefault="004D4969" w:rsidP="004D496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006E6DCA" w:rsidRPr="004D4969">
        <w:rPr>
          <w:rFonts w:ascii="Times New Roman" w:eastAsia="Times New Roman" w:hAnsi="Times New Roman" w:cs="Times New Roman"/>
          <w:sz w:val="28"/>
          <w:szCs w:val="28"/>
          <w:lang w:eastAsia="ru-RU"/>
        </w:rPr>
        <w:t xml:space="preserve">В своей профессиональной деятельности воспитатель ДОУ должен руководствоваться: </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Times New Roman" w:hAnsi="Times New Roman" w:cs="Times New Roman"/>
          <w:sz w:val="28"/>
          <w:szCs w:val="28"/>
          <w:lang w:eastAsia="ru-RU"/>
        </w:rPr>
        <w:tab/>
        <w:t xml:space="preserve">- </w:t>
      </w:r>
      <w:r w:rsidRPr="004D4969">
        <w:rPr>
          <w:rFonts w:ascii="Times New Roman" w:eastAsia="Calibri" w:hAnsi="Times New Roman" w:cs="Times New Roman"/>
          <w:sz w:val="28"/>
          <w:szCs w:val="28"/>
          <w:lang w:eastAsia="ru-RU"/>
        </w:rPr>
        <w:t>Конституцией Российской Федерации;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Федеральным законом «Об образовании в Российской Федерации»;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законодательными актами Российской Федерации;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lastRenderedPageBreak/>
        <w:tab/>
        <w:t>- 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Федеральным государственным образовательным стандартом дошкольного образования;</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Уставом и локальными актами дошкольного образовательного учреждения;</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Правилами внутреннего трудового распорядка, утвержденными в дошкольном образовательном учреждении;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Коллективным договором;</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приказами и распоряжениями заведующего детским садом;</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Трудовым договором и Договором, заключенным с родителями (законными представителями) ребенка и др.</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правилами и нормами охраны труда и пожарной безопасности;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инструкцией по охране труда для воспитателя дошкольного образовательного учреждения.</w:t>
      </w:r>
    </w:p>
    <w:p w:rsidR="00B378A8" w:rsidRDefault="00B378A8" w:rsidP="004D496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006E6DCA" w:rsidRPr="004D4969">
        <w:rPr>
          <w:rFonts w:ascii="Times New Roman" w:eastAsia="Times New Roman" w:hAnsi="Times New Roman" w:cs="Times New Roman"/>
          <w:sz w:val="28"/>
          <w:szCs w:val="28"/>
          <w:lang w:eastAsia="ru-RU"/>
        </w:rPr>
        <w:t xml:space="preserve">Работник также должен руководствоваться настоящей должностной инструкцией воспитателя детского сада, разработанной по </w:t>
      </w:r>
      <w:proofErr w:type="spellStart"/>
      <w:r w:rsidR="006E6DCA" w:rsidRPr="004D4969">
        <w:rPr>
          <w:rFonts w:ascii="Times New Roman" w:eastAsia="Times New Roman" w:hAnsi="Times New Roman" w:cs="Times New Roman"/>
          <w:sz w:val="28"/>
          <w:szCs w:val="28"/>
          <w:lang w:eastAsia="ru-RU"/>
        </w:rPr>
        <w:t>профстандарту</w:t>
      </w:r>
      <w:proofErr w:type="spellEnd"/>
      <w:r w:rsidR="006E6DCA" w:rsidRPr="004D4969">
        <w:rPr>
          <w:rFonts w:ascii="Times New Roman" w:eastAsia="Times New Roman" w:hAnsi="Times New Roman" w:cs="Times New Roman"/>
          <w:sz w:val="28"/>
          <w:szCs w:val="28"/>
          <w:lang w:eastAsia="ru-RU"/>
        </w:rPr>
        <w:t xml:space="preserve"> и ФГОС дошкольного образования, инструкцией по охране труда для воспитателя ДОУ, другими инструкциями по охране труда при выполнении работ на рабочем месте, при эксплуата</w:t>
      </w:r>
      <w:r>
        <w:rPr>
          <w:rFonts w:ascii="Times New Roman" w:eastAsia="Times New Roman" w:hAnsi="Times New Roman" w:cs="Times New Roman"/>
          <w:sz w:val="28"/>
          <w:szCs w:val="28"/>
          <w:lang w:eastAsia="ru-RU"/>
        </w:rPr>
        <w:t>ции аудио- и видеотехники.</w:t>
      </w:r>
    </w:p>
    <w:p w:rsidR="006E6DCA" w:rsidRPr="004D4969" w:rsidRDefault="00B378A8" w:rsidP="004D496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w:t>
      </w:r>
      <w:r w:rsidR="006E6DCA" w:rsidRPr="004D4969">
        <w:rPr>
          <w:rFonts w:ascii="Times New Roman" w:eastAsia="Times New Roman" w:hAnsi="Times New Roman" w:cs="Times New Roman"/>
          <w:sz w:val="28"/>
          <w:szCs w:val="28"/>
          <w:lang w:eastAsia="ru-RU"/>
        </w:rPr>
        <w:t xml:space="preserve"> Воспитатель должен знать:</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w:t>
      </w:r>
    </w:p>
    <w:p w:rsidR="006E6DCA" w:rsidRPr="004D4969" w:rsidRDefault="006E6DCA" w:rsidP="004D4969">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t>- нормативные документы по вопросам обучения и воспитания детей в дошкольных образовательных учреждениях;</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4D4969">
        <w:rPr>
          <w:rFonts w:ascii="Times New Roman" w:eastAsia="Calibri" w:hAnsi="Times New Roman" w:cs="Times New Roman"/>
          <w:sz w:val="28"/>
          <w:szCs w:val="28"/>
          <w:lang w:eastAsia="ru-RU"/>
        </w:rPr>
        <w:tab/>
      </w:r>
      <w:r w:rsidRPr="00640CDD">
        <w:rPr>
          <w:rFonts w:ascii="Times New Roman" w:eastAsia="Calibri" w:hAnsi="Times New Roman" w:cs="Times New Roman"/>
          <w:sz w:val="28"/>
          <w:szCs w:val="28"/>
          <w:lang w:eastAsia="ru-RU"/>
        </w:rPr>
        <w:t>- основные положения Федерального государственного образовательного стандарта дошкольного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законодательство о правах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основные закономерности возрастного развития, стадии и кризисы развития, социализацию личности, индикаторы индивидуальных особенностей траекторий жизни, их возможные девиации, а также основы их психодиагностики;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историю, теорию, закономерности и принципы построения и функционирования образовательных (педагогических) систем, роль и место образования в жизни личности и общества;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основы </w:t>
      </w:r>
      <w:proofErr w:type="spellStart"/>
      <w:r w:rsidRPr="00640CDD">
        <w:rPr>
          <w:rFonts w:ascii="Times New Roman" w:eastAsia="Calibri" w:hAnsi="Times New Roman" w:cs="Times New Roman"/>
          <w:sz w:val="28"/>
          <w:szCs w:val="28"/>
          <w:lang w:eastAsia="ru-RU"/>
        </w:rPr>
        <w:t>психодидактики</w:t>
      </w:r>
      <w:proofErr w:type="spellEnd"/>
      <w:r w:rsidRPr="00640CDD">
        <w:rPr>
          <w:rFonts w:ascii="Times New Roman" w:eastAsia="Calibri" w:hAnsi="Times New Roman" w:cs="Times New Roman"/>
          <w:sz w:val="28"/>
          <w:szCs w:val="28"/>
          <w:lang w:eastAsia="ru-RU"/>
        </w:rPr>
        <w:t xml:space="preserve"> и поликультурного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основы методики воспитательной работы, основные принципы деятельностного подхода, виды и приемы современных педагогических технологий;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нормативные документы по вопросам воспитания детей;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lastRenderedPageBreak/>
        <w:tab/>
        <w:t>- нормативные правовые, руководящие и инструктивные документы, регулирующие организацию и проведение мероприятий за пределами территории дошкольной образовательной организации (экскурсий, походов и т.п.);</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педагогические закономерности организации образовательного и воспитательного процесса;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законы развития личности и проявления личностных свойств, психологические законы периодизации и кризисов развития;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закономерности формирования детских сообществ, их социально-психологических особенности и закономерности развития;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основные закономерности семейных отношений, позволяющие эффективно работать с родительской общественностью;</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основы психодиагностики и основные признаки отклонения в развитии детей;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специфику дошкольного образования и особенностей организации работы с детьми раннего и дошкольного возраста;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общие закономерности развития ребенка в раннем и дошкольном возрасте;</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основные психологические подходы: культурно-исторический, </w:t>
      </w:r>
      <w:proofErr w:type="spellStart"/>
      <w:r w:rsidRPr="00640CDD">
        <w:rPr>
          <w:rFonts w:ascii="Times New Roman" w:eastAsia="Calibri" w:hAnsi="Times New Roman" w:cs="Times New Roman"/>
          <w:sz w:val="28"/>
          <w:szCs w:val="28"/>
          <w:lang w:eastAsia="ru-RU"/>
        </w:rPr>
        <w:t>деятельностный</w:t>
      </w:r>
      <w:proofErr w:type="spellEnd"/>
      <w:r w:rsidRPr="00640CDD">
        <w:rPr>
          <w:rFonts w:ascii="Times New Roman" w:eastAsia="Calibri" w:hAnsi="Times New Roman" w:cs="Times New Roman"/>
          <w:sz w:val="28"/>
          <w:szCs w:val="28"/>
          <w:lang w:eastAsia="ru-RU"/>
        </w:rPr>
        <w:t xml:space="preserve"> и личностный;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основы дошкольной педагогики, включая классические системы дошкольного воспитания;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особенности становления и развития детских деятельностей в раннем и дошкольном возрасте;</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основы теории физического, познавательного и личностного развития детей раннего и дошкольного возраста;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современные тенденции развития дошкольного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конвенцию о правах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трудовое законодательство Российской Федерации;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приоритетные направления развития образовательной системы Российской Федерации;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законы и другие нормативные правовые акты, регламентирующие </w:t>
      </w:r>
      <w:r w:rsidRPr="00640CDD">
        <w:rPr>
          <w:rFonts w:ascii="Times New Roman" w:eastAsia="Calibri" w:hAnsi="Times New Roman" w:cs="Times New Roman"/>
          <w:sz w:val="28"/>
          <w:szCs w:val="28"/>
          <w:lang w:eastAsia="ru-RU"/>
        </w:rPr>
        <w:tab/>
        <w:t>образовательную деятельность дошкольного образовательного учреждения;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инструкцию по охране жизни и здоровья детей;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педагогику, детскую, возрастную и социальную психологию;</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психологию отношений, индивидуальные и возрастные особенности детей;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возрастную физиологию и гигиену;</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методы, формы и технологию мониторинга деятельности воспитанников дошкольных образовательных учреждений;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педагогическую этику;</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теорию и методику воспитательной работы, организации свободного времени воспитанников детских садов;</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новейшие достижения в области методики дошкольного воспитания;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lastRenderedPageBreak/>
        <w:t>современные педагогические технологии продуктивного, дифференцированного, развивающего обучения, реализации компетентностного подхода;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методы убеждения, аргументации своей позиции, установления контактов с воспитанниками ДОУ разного возраста, их родителями (законными представителями) и коллегами, являющимися сотрудниками;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технологии диагностики причин конфликтных ситуаций, их профилактики и разрешения;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основы экологии, экономики, социологии; </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трудовое законодательство Российской Федерации;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основы работы с текстовыми и графическими редакторами, презентациями, электронной почтой и web-браузерами, мультимедийным оборудованием;</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Правила внутреннего трудового распорядка, утвержденные в дошкольном образовательном учреждении;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санитарно-эпидемиологические требования, предъявляемые к организации образовательного процесса в детском саду;</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Calibri" w:hAnsi="Times New Roman" w:cs="Times New Roman"/>
          <w:sz w:val="28"/>
          <w:szCs w:val="28"/>
          <w:lang w:eastAsia="ru-RU"/>
        </w:rPr>
        <w:tab/>
        <w:t>- правила и требования охраны труда и пожарной безопасности в дошкольных образовательных учреждениях.</w:t>
      </w:r>
      <w:r w:rsidRPr="00640CDD">
        <w:rPr>
          <w:rFonts w:ascii="Times New Roman" w:eastAsia="Times New Roman" w:hAnsi="Times New Roman" w:cs="Times New Roman"/>
          <w:sz w:val="28"/>
          <w:szCs w:val="28"/>
          <w:lang w:eastAsia="ru-RU"/>
        </w:rPr>
        <w:tab/>
      </w:r>
    </w:p>
    <w:p w:rsidR="006E6DCA" w:rsidRPr="00640CDD" w:rsidRDefault="00B378A8"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 xml:space="preserve">1.11. </w:t>
      </w:r>
      <w:r w:rsidR="006E6DCA" w:rsidRPr="00640CDD">
        <w:rPr>
          <w:rFonts w:ascii="Times New Roman" w:eastAsia="Times New Roman" w:hAnsi="Times New Roman" w:cs="Times New Roman"/>
          <w:sz w:val="28"/>
          <w:szCs w:val="28"/>
          <w:lang w:eastAsia="ru-RU"/>
        </w:rPr>
        <w:t>Воспитатель должен уметь:</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владеть формами и методами обучения, в том числе выходящими за рамки учебных занятий: проектная и исследовательская деятельность, эксперименты, полевая практика и т.п.;</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разрабатывать (осваивать) и применять современные психолого-педагогические технологии, основанные на знании законов развития личности;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организовывать различные виды образовательной деятельности: игровую, исследовательскую, проектную,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общаться с детьми, признавать их достоинство, понимая и принимая их;</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защищать достоинство и интересы воспитанников, помогать детям, оказавшимся в конфликтной ситуации и/или неблагоприятных условиях;</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владеть методами организации экскурсий, походов и экспедиций и т.п.;</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сотрудничать с другими педагогическими работниками и другими специалистами в решении воспитательных задач;</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понимать документацию специалистов (психологов, дефектологов, логопедов и т.д.);</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организовывать виды деятельности, осуществляемые в раннем и дошкольном возрасте: предметная, познавательно-исследовательская, игра (ролевая, режиссерская, с правилом), продуктивная; конструирование, создания широких возможностей для развития свободной игры детей, в том числе обеспечения игрового времени и пространства;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применять методы физического, познавательного и личностного развития детей раннего и дошкольного возраста в соответствии с образовательной программой организации;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использовать методы и средства анализа психолого-педагогического мониторинга, позволяющие оценить результаты освоения детьми </w:t>
      </w:r>
      <w:r w:rsidRPr="00640CDD">
        <w:rPr>
          <w:rFonts w:ascii="Times New Roman" w:eastAsia="Calibri" w:hAnsi="Times New Roman" w:cs="Times New Roman"/>
          <w:sz w:val="28"/>
          <w:szCs w:val="28"/>
          <w:lang w:eastAsia="ru-RU"/>
        </w:rPr>
        <w:lastRenderedPageBreak/>
        <w:t>образовательных программ, степень сформированности у них качеств, необходимых для дальнейшего обучения и развития на следующих уровнях обучения;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владеть всеми видами развивающих деятельностей дошкольника (игровой, продуктивной, познавательно-исследовательской);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выстраивать партнерское взаимодействие с родителями (законными представителями) детей раннего и дошкольного возраста для решения образовательных задач, использовать методы и средства для их психолого-педагогического просвещения;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w:t>
      </w:r>
      <w:r w:rsidR="00EE4386" w:rsidRPr="00640CDD">
        <w:rPr>
          <w:rFonts w:ascii="Times New Roman" w:eastAsia="Calibri" w:hAnsi="Times New Roman" w:cs="Times New Roman"/>
          <w:sz w:val="28"/>
          <w:szCs w:val="28"/>
          <w:lang w:eastAsia="ru-RU"/>
        </w:rPr>
        <w:t>в</w:t>
      </w:r>
      <w:r w:rsidRPr="00640CDD">
        <w:rPr>
          <w:rFonts w:ascii="Times New Roman" w:eastAsia="Calibri" w:hAnsi="Times New Roman" w:cs="Times New Roman"/>
          <w:sz w:val="28"/>
          <w:szCs w:val="28"/>
          <w:lang w:eastAsia="ru-RU"/>
        </w:rPr>
        <w:t>ладеть ИКТ-компетентностями, необходимыми и достаточными для планирования, реализации и оценки образовательной работы с детьми раннего и дошкольного возраста.</w:t>
      </w:r>
    </w:p>
    <w:p w:rsidR="00EE4386" w:rsidRPr="00640CDD" w:rsidRDefault="001112DC"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1.12</w:t>
      </w:r>
      <w:r w:rsidR="006E6DCA" w:rsidRPr="00640CDD">
        <w:rPr>
          <w:rFonts w:ascii="Times New Roman" w:eastAsia="Times New Roman" w:hAnsi="Times New Roman" w:cs="Times New Roman"/>
          <w:sz w:val="28"/>
          <w:szCs w:val="28"/>
          <w:lang w:eastAsia="ru-RU"/>
        </w:rPr>
        <w:t xml:space="preserve">. Воспитатель должен строго соблюдать свою должностную инструкцию, разработанную с учетом ФГОС и </w:t>
      </w:r>
      <w:proofErr w:type="spellStart"/>
      <w:r w:rsidR="006E6DCA" w:rsidRPr="00640CDD">
        <w:rPr>
          <w:rFonts w:ascii="Times New Roman" w:eastAsia="Times New Roman" w:hAnsi="Times New Roman" w:cs="Times New Roman"/>
          <w:sz w:val="28"/>
          <w:szCs w:val="28"/>
          <w:lang w:eastAsia="ru-RU"/>
        </w:rPr>
        <w:t>Профстандарта</w:t>
      </w:r>
      <w:proofErr w:type="spellEnd"/>
      <w:r w:rsidR="006E6DCA" w:rsidRPr="00640CDD">
        <w:rPr>
          <w:rFonts w:ascii="Times New Roman" w:eastAsia="Times New Roman" w:hAnsi="Times New Roman" w:cs="Times New Roman"/>
          <w:sz w:val="28"/>
          <w:szCs w:val="28"/>
          <w:lang w:eastAsia="ru-RU"/>
        </w:rPr>
        <w:t xml:space="preserve"> в ДОУ, пройти обучение и иметь навыки в оказании первой помощи пострадавшим, знать порядок действий при возникновении пожара или иной чрезвычайной ситуации и эвакуации в дошкольн</w:t>
      </w:r>
      <w:r w:rsidRPr="00640CDD">
        <w:rPr>
          <w:rFonts w:ascii="Times New Roman" w:eastAsia="Times New Roman" w:hAnsi="Times New Roman" w:cs="Times New Roman"/>
          <w:sz w:val="28"/>
          <w:szCs w:val="28"/>
          <w:lang w:eastAsia="ru-RU"/>
        </w:rPr>
        <w:t>ом образовательном учреждении.</w:t>
      </w:r>
    </w:p>
    <w:p w:rsidR="00EE4386" w:rsidRPr="00640CDD" w:rsidRDefault="001112DC"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t>1.13</w:t>
      </w:r>
      <w:r w:rsidR="006E6DCA" w:rsidRPr="00640CDD">
        <w:rPr>
          <w:rFonts w:ascii="Times New Roman" w:eastAsia="Times New Roman" w:hAnsi="Times New Roman" w:cs="Times New Roman"/>
          <w:sz w:val="28"/>
          <w:szCs w:val="28"/>
          <w:lang w:eastAsia="ru-RU"/>
        </w:rPr>
        <w:t>. Педагогическим работникам запрещается 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воспитанникам недостоверных сведений об исторических, о национальных, религиозных и культурных традициях народов, а также для побуждения воспитанников к действиям, противоречащим Кон</w:t>
      </w:r>
      <w:r w:rsidR="00C045FD" w:rsidRPr="00640CDD">
        <w:rPr>
          <w:rFonts w:ascii="Times New Roman" w:eastAsia="Times New Roman" w:hAnsi="Times New Roman" w:cs="Times New Roman"/>
          <w:sz w:val="28"/>
          <w:szCs w:val="28"/>
          <w:lang w:eastAsia="ru-RU"/>
        </w:rPr>
        <w:t>ституции Российской Федерации.</w:t>
      </w:r>
    </w:p>
    <w:p w:rsidR="006E6DCA" w:rsidRPr="00640CDD" w:rsidRDefault="00C045FD"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t>1.14</w:t>
      </w:r>
      <w:r w:rsidR="006E6DCA" w:rsidRPr="00640CDD">
        <w:rPr>
          <w:rFonts w:ascii="Times New Roman" w:eastAsia="Times New Roman" w:hAnsi="Times New Roman" w:cs="Times New Roman"/>
          <w:sz w:val="28"/>
          <w:szCs w:val="28"/>
          <w:lang w:eastAsia="ru-RU"/>
        </w:rPr>
        <w:t>. Воспитатель должен строго соблюдать Конвенцию ООН о правах ребенка и Федеральный закон № 124-ФЗ от 24 июля 1998 года "Об основных гарантиях прав ребенка в Российской Федерации".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t>2. Трудовые функции</w:t>
      </w: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i/>
          <w:iCs/>
          <w:sz w:val="28"/>
          <w:szCs w:val="28"/>
          <w:lang w:eastAsia="ru-RU"/>
        </w:rPr>
        <w:tab/>
        <w:t>Основными трудовыми функциями воспитателя ДОУ являются: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 xml:space="preserve">2.1. Педагогическая деятельность по проектированию и реализации образовательного процесса в организациях дошкольного образования </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2.1.1. Обучение.</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2.1.2. Воспитательная деятельность.</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2.1.3. Развивающая деятельность.</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2.2. Педагогическая деятельность по реализации программ дошкольного образования.</w:t>
      </w: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p>
    <w:p w:rsidR="006E6DCA" w:rsidRPr="00640CDD" w:rsidRDefault="006E6DCA" w:rsidP="00640CDD">
      <w:pPr>
        <w:spacing w:after="0" w:line="240" w:lineRule="auto"/>
        <w:jc w:val="center"/>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lastRenderedPageBreak/>
        <w:t>3. Должностные обязанности воспитателя</w:t>
      </w:r>
    </w:p>
    <w:p w:rsidR="00711784" w:rsidRPr="00640CDD" w:rsidRDefault="006E6DCA" w:rsidP="00640CDD">
      <w:pPr>
        <w:spacing w:after="0" w:line="240" w:lineRule="auto"/>
        <w:jc w:val="both"/>
        <w:rPr>
          <w:rFonts w:ascii="Times New Roman" w:eastAsia="Times New Roman" w:hAnsi="Times New Roman" w:cs="Times New Roman"/>
          <w:i/>
          <w:iCs/>
          <w:sz w:val="28"/>
          <w:szCs w:val="28"/>
          <w:lang w:eastAsia="ru-RU"/>
        </w:rPr>
      </w:pPr>
      <w:r w:rsidRPr="00640CDD">
        <w:rPr>
          <w:rFonts w:ascii="Times New Roman" w:eastAsia="Times New Roman" w:hAnsi="Times New Roman" w:cs="Times New Roman"/>
          <w:i/>
          <w:iCs/>
          <w:sz w:val="28"/>
          <w:szCs w:val="28"/>
          <w:lang w:eastAsia="ru-RU"/>
        </w:rPr>
        <w:tab/>
        <w:t>Воспитатель имеет следующие должностные обязанности:</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 В рамках трудовой функции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 xml:space="preserve"> осуществление профессиональной деятельности в соответствии с требованиями Федеральных государственных образовательных стандартов дошкольного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планирование и проведение учебных занятий;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формирование универсальных учебных действий;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формирование мотивации к обучению.</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3.2. В рамках трудовой функции воспитательной деятельности: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реализация современных, в том числе интерактивных, форм и методов воспитательной работы;</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проектирование и реализация воспитательных программ;</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реализация воспитательных возможностей различных видов деятельности ребенка (учебной, игровой, трудовой, спортивной, художественной и т.д.);</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проектирование ситуаций и событий, развивающих эмоционально-ценностную сферу ребенка (культуру переживаний и ценностные ориентации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создание, поддержание уклада, атмосферы и традиций жизни дошкольной образовательной организации;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развитие у детей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воспитанников ДОУ культуры здорового и безопасного образа жизни; </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формирование толерантности и навыков поведения в изменяющейся поликультурной среде;</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использование конструктивных воспитательных усилий родителей (законных представителей), помощь семье в решении вопросов воспитания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осуществление образовательной деятельности детей, обеспечивая выполнение образовательной программы в соответствии с Федеральным государственным образовательным стандартом дошкольного образования (ФГОС ДО) и годовым планом дошкольного образовательного учреждения.</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3.3. В рамках трудовой функции развивающей деятельности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Times New Roman" w:hAnsi="Times New Roman" w:cs="Times New Roman"/>
          <w:sz w:val="28"/>
          <w:szCs w:val="28"/>
          <w:lang w:eastAsia="ru-RU"/>
        </w:rPr>
        <w:tab/>
        <w:t xml:space="preserve">- </w:t>
      </w:r>
      <w:r w:rsidRPr="00640CDD">
        <w:rPr>
          <w:rFonts w:ascii="Times New Roman" w:eastAsia="Calibri" w:hAnsi="Times New Roman" w:cs="Times New Roman"/>
          <w:sz w:val="28"/>
          <w:szCs w:val="28"/>
          <w:lang w:eastAsia="ru-RU"/>
        </w:rPr>
        <w:t>выявление в ходе наблюдения поведенческих и личностных проблем ребенка, связанных с особенностями их развития;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применение инструментария и методов диагностики и оценки показателей уровня и динамики развития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освоение и применение психолого-педагогических технологий (в том числе инклюзивных), необходимых для адресной работы с различными контингентами детей: одаренные дети, социально уязвимые дети, дети, попавшие в трудные жизненные ситуации, дети-мигранты, дети-сироты, дети с особыми образовательными потребностями (</w:t>
      </w:r>
      <w:proofErr w:type="spellStart"/>
      <w:r w:rsidRPr="00640CDD">
        <w:rPr>
          <w:rFonts w:ascii="Times New Roman" w:eastAsia="Calibri" w:hAnsi="Times New Roman" w:cs="Times New Roman"/>
          <w:sz w:val="28"/>
          <w:szCs w:val="28"/>
          <w:lang w:eastAsia="ru-RU"/>
        </w:rPr>
        <w:t>аутисты</w:t>
      </w:r>
      <w:proofErr w:type="spellEnd"/>
      <w:r w:rsidRPr="00640CDD">
        <w:rPr>
          <w:rFonts w:ascii="Times New Roman" w:eastAsia="Calibri" w:hAnsi="Times New Roman" w:cs="Times New Roman"/>
          <w:sz w:val="28"/>
          <w:szCs w:val="28"/>
          <w:lang w:eastAsia="ru-RU"/>
        </w:rPr>
        <w:t xml:space="preserve">, дети с синдромом дефицита внимания и </w:t>
      </w:r>
      <w:proofErr w:type="spellStart"/>
      <w:proofErr w:type="gramStart"/>
      <w:r w:rsidRPr="00640CDD">
        <w:rPr>
          <w:rFonts w:ascii="Times New Roman" w:eastAsia="Calibri" w:hAnsi="Times New Roman" w:cs="Times New Roman"/>
          <w:sz w:val="28"/>
          <w:szCs w:val="28"/>
          <w:lang w:eastAsia="ru-RU"/>
        </w:rPr>
        <w:t>гиперактивностью</w:t>
      </w:r>
      <w:proofErr w:type="spellEnd"/>
      <w:proofErr w:type="gramEnd"/>
      <w:r w:rsidRPr="00640CDD">
        <w:rPr>
          <w:rFonts w:ascii="Times New Roman" w:eastAsia="Calibri" w:hAnsi="Times New Roman" w:cs="Times New Roman"/>
          <w:sz w:val="28"/>
          <w:szCs w:val="28"/>
          <w:lang w:eastAsia="ru-RU"/>
        </w:rPr>
        <w:t xml:space="preserve"> и др.), дети с ограниченными возможностями здоровья, дети с девиациями поведения, дети с зависимостью;</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lastRenderedPageBreak/>
        <w:tab/>
        <w:t>- взаимодействие с другими специалистами в рамках психолого-медико-педагогического консилиума;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разработка (совместно с другими специалистами) и реализация совместно с родителями (законными представителями) программ индивидуального развития ребенка;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освоение и адекватное применение специальных технологий и методов, позволяющих проводить коррекционно-развивающую работу;</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развитие у детей познавательной активности, самостоятельности, инициативы, творческих способностей, способности к труду и жизни в условиях современного мира, формирование у детей культуры здорового и безопасного образа жизни.</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3.4. В рамках трудовой функции педагогической деятельности по реализации программ дошкольного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участие в разработке основной образовательной программы дошкольной образовательной организации в соответствии с Федеральным государственным образовательным стандартом дошкольного образования;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участие в создании безопасной и психологически комфортной образовательной среды дошкольной образовательной организации через обеспечение безопасности жизни детей, поддержание эмоционального благополучия ребенка в период пребывания в ДОУ;</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планирование и реализация образовательной работы в группе детей раннего и/или дошкольного возраста в соответствии с Федеральным государственным образовательным стандартом дошкольного образования и образовательными программами;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организация и проведение педагогического мониторинга освоения детьми образовательной программы и анализ образовательной работы в группе детей раннего и/или дошкольного возраста;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участие в планировании и корректировке образовательных задач (совместно с психологом и другими специалистами) по результатам мониторинга с учетом индивидуальных особенностей развития каждого ребенка раннего и/или дошкольного возраста;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реализация педагогических рекомендаций специалистов (психолога, логопеда, дефектолога и др.) в работе с детьми;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развитие профессионально значимых компетенций, необходимых для решения образовательных задач развития детей раннего и дошкольного возраста с учетом особенностей возрастных и индивидуальных особенностей их развития;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формирование психологической готовности к школьному обучению;</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создание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организация видов деятельности, осуществляемых в раннем и дошкольном возрасте: предметной, познавательно-исследовательской, игры (ролевой, режиссерской, с правилом), продуктивной; конструирования, создания </w:t>
      </w:r>
      <w:r w:rsidRPr="00640CDD">
        <w:rPr>
          <w:rFonts w:ascii="Times New Roman" w:eastAsia="Calibri" w:hAnsi="Times New Roman" w:cs="Times New Roman"/>
          <w:sz w:val="28"/>
          <w:szCs w:val="28"/>
          <w:lang w:eastAsia="ru-RU"/>
        </w:rPr>
        <w:lastRenderedPageBreak/>
        <w:t>широких возможностей для развития свободной игры детей, в том числе обеспечение игрового времени и пространства;</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организация конструктивного взаимодействия детей в разных видах деятельности, создание условий для свободного выбора детьми деятельности, участников совместной деятельности, материалов;</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xml:space="preserve">- активное использование </w:t>
      </w:r>
      <w:proofErr w:type="spellStart"/>
      <w:r w:rsidRPr="00640CDD">
        <w:rPr>
          <w:rFonts w:ascii="Times New Roman" w:eastAsia="Calibri" w:hAnsi="Times New Roman" w:cs="Times New Roman"/>
          <w:sz w:val="28"/>
          <w:szCs w:val="28"/>
          <w:lang w:eastAsia="ru-RU"/>
        </w:rPr>
        <w:t>недирективной</w:t>
      </w:r>
      <w:proofErr w:type="spellEnd"/>
      <w:r w:rsidRPr="00640CDD">
        <w:rPr>
          <w:rFonts w:ascii="Times New Roman" w:eastAsia="Calibri" w:hAnsi="Times New Roman" w:cs="Times New Roman"/>
          <w:sz w:val="28"/>
          <w:szCs w:val="28"/>
          <w:lang w:eastAsia="ru-RU"/>
        </w:rPr>
        <w:t xml:space="preserve"> помощи и поддержка детской инициативы и самостоятельности в различных видах деятельности;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организация образовательного процесса на основе непосредственного общения с каждым ребенком детского сада с учетом его особых образовательных потребностей.</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3.5. Осуществляет наблюдение за поведением детей в период их адаптации в дошкольном образовательном учреждении, создает благоприятные условия для легкой и быстрой адаптации.</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3.6. Создает благоприятную микросреду и морально-психологический климат для каждого ребенка. Способствует развитию общения детей. Помогает воспитанникам решать возникшие проблемы в общении с детьми в группе, педагогическими работниками ДОУ, родителями (лицами, их заменяющими).</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3.7. В соответствии с индивидуальными и возрастными интересами воспитанников совершенствует жизнедеятельность группы воспитанников детского сада. Соблюдает права и свободы детей.</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3.8. Осуществляет надлежащий присмотр за детьми группы в строгом соответствии с требованиями инструкции по охране жизни и здоровья детей в помещениях и на детских прогулочных площадках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3.9. Совместно с музыкальным руководителем и инструктором по физической культуре готовит праздники, организует досуг детей</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3.10. Обеспечивает охрану жизни, здоровья и безопасность воспитанников во время образовательного процесса в дошкольном образовательном учреждении, на его территории, во время прогулок, экскурсий и поездок.</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3.11. Проводит наблюдения (мониторинг) за здоровьем, развитием и воспитанием детей, в том числе с помощью электронных форм. Ведет активную пропаганду здорового образа жизни среди воспитанников.</w:t>
      </w:r>
    </w:p>
    <w:p w:rsidR="00711784"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3.12. С уважением и заботой относится к каждому ребенку в своей группе, проявляет выдержку и педагогический такт в общении с детьми и их родителями.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3.13. Принимает участие в процедуре мониторинга: в начале учебного года - для определения зоны образовательных потребностей каждого воспитанника; в конце года - в выявлении уровня достижений каждым воспитанником итоговых показателей освоения программы, динамики формирования интегративных качеств.</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lastRenderedPageBreak/>
        <w:tab/>
        <w:t xml:space="preserve">3.14. Строго соблюдает положения должностной инструкции воспитателя, разработанной на основе </w:t>
      </w:r>
      <w:proofErr w:type="spellStart"/>
      <w:r w:rsidRPr="00640CDD">
        <w:rPr>
          <w:rFonts w:ascii="Times New Roman" w:eastAsia="Times New Roman" w:hAnsi="Times New Roman" w:cs="Times New Roman"/>
          <w:sz w:val="28"/>
          <w:szCs w:val="28"/>
          <w:lang w:eastAsia="ru-RU"/>
        </w:rPr>
        <w:t>профстандарта</w:t>
      </w:r>
      <w:proofErr w:type="spellEnd"/>
      <w:r w:rsidRPr="00640CDD">
        <w:rPr>
          <w:rFonts w:ascii="Times New Roman" w:eastAsia="Times New Roman" w:hAnsi="Times New Roman" w:cs="Times New Roman"/>
          <w:sz w:val="28"/>
          <w:szCs w:val="28"/>
          <w:lang w:eastAsia="ru-RU"/>
        </w:rPr>
        <w:t>, установленный в ДОУ режим дня и расписание образовательной деятельности воспитанников детского сада.</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3.15. На основе изучения индивидуальных особенностей, рекомендаций педагога-психолога планирует и проводит с детьми с ограниченными возможностями здоровья коррекционно-развивающую работу.</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3.16. Координирует деятельность помощника воспитателя, няни, младшего воспитателя в рамках единого образовательного процесса в группе.</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3.17.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ДОУ, в организации и проведении методической и консультативной помощи родителям (лицам, их заменяющим).</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3.18. Взаимодействует с родителями (законными представителями) воспитанников по вопросам реализации основной образовательной программы, стратегии и тактики образовательного процесса.</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3.19. Поддерживает надлежащий порядок на своем рабочем месте, в групповых комнатах детского сада и на прогулочной площадке. Бережно и аккуратно использует имущество, методическую литературу и пособия.</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3.20. Строго соблюдает нормы охраны труда и правила пожарной безопасности в дошкольном образовательном учреждении.</w:t>
      </w:r>
    </w:p>
    <w:p w:rsidR="008E2986"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3.21. Своевременно информирует медицинского работника об изменениях в состоянии здоровья детей, родителей - о плановых профилактических прививках.</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3.22. Осуществляет периодическое обновление содержания тематических стендов для родителей, оформление группы и информационных стендов к конкурсам и праздничным датам.</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3.23. Ведет в установленном порядке следующую документацию:</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календарный и перспективный планы;</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план образовательной работы;</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журнал (табель) посещения воспитанников дошкольного образовательного учреждения;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паспорт группы;</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журнал контроля состояния охраны труда и безопасности жизнедеятельности в группе;</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журнал здоровья;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протоколы родительских собраний;</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диагностические материалы;</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lastRenderedPageBreak/>
        <w:tab/>
        <w:t>- другую документацию воспитателя согласно номенклатуре дел в соответствии с приказом заведующего дошкольным образовательным учреждением.</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3.24. Проходит освоение дополнительных профессиональных образовательных программ профессиональной переподготовки или повышения квалификации, а также ежегодный периодический медицинский осмотр по установленному в дошкольном образовательном учреждении графику.</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3.25. Выполняет требования заведующего и медицинского работника, старшего воспитателя, которые связаны с педагогической деятельностью и охраной жизни и здоровья воспитанников в дошкольном образовательном учреждении.</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p>
    <w:p w:rsidR="006E6DCA" w:rsidRPr="00640CDD" w:rsidRDefault="006E6DCA" w:rsidP="00640CDD">
      <w:pPr>
        <w:spacing w:after="0" w:line="240" w:lineRule="auto"/>
        <w:jc w:val="center"/>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t>4. Права воспитателя</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 xml:space="preserve">       Воспитатель ДОУ имеет следующие права в пределах своей компетенции: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4.1. Принимать участие в работе творческих групп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4.2. Устанавливать деловые контакты со сторонними образовательными организациями, организациями дополнительного образования.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4.3. Вносить свои предложения администрации ДОУ по улучшению образовательного и воспитательного процесса, а также в процессе разработки образовательной программы и годового плана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4.4. Свободно выбирать и использовать методики обучения и воспитания, учебные пособия и материалы, соответствующие образовательной программе, утвержденной дошкольным образовательным учреждением.</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4.5. Представлять свой опыт педагогической работы на педагогических советах, методических объединениях, родительских собраниях, отчетных итоговых мероприятиях и в печатных изданиях специализированной направленности.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4.6. Знакомиться с проектами решений заведующего детским садом, которые касаются его непосредственной деятельности.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 xml:space="preserve">4.7. Ознакомиться с новой должностной инструкцией воспитателя ДОУ (детского сада), составленной на основе </w:t>
      </w:r>
      <w:proofErr w:type="spellStart"/>
      <w:r w:rsidRPr="00640CDD">
        <w:rPr>
          <w:rFonts w:ascii="Times New Roman" w:eastAsia="Times New Roman" w:hAnsi="Times New Roman" w:cs="Times New Roman"/>
          <w:sz w:val="28"/>
          <w:szCs w:val="28"/>
          <w:lang w:eastAsia="ru-RU"/>
        </w:rPr>
        <w:t>профстандарта</w:t>
      </w:r>
      <w:proofErr w:type="spellEnd"/>
      <w:r w:rsidRPr="00640CDD">
        <w:rPr>
          <w:rFonts w:ascii="Times New Roman" w:eastAsia="Times New Roman" w:hAnsi="Times New Roman" w:cs="Times New Roman"/>
          <w:sz w:val="28"/>
          <w:szCs w:val="28"/>
          <w:lang w:eastAsia="ru-RU"/>
        </w:rPr>
        <w:t xml:space="preserve"> и в соответствии с ФГОС дошкольного образования и получить ее на руки.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4.8. Воспитатель имеет право на создание администрацией дошкольного образовательного учреждения условий, необходимых для выполнения своих профессиональных и должностных обязанностей.</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4.9. Участвовать в работе органов самоуправления дошкольным образовательным учреждением, в работе общего собрания работников детского сада.</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4.10. Своевременно повышать квалификацию и аттестоваться на добровольной основе.</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4.11. Воспитатель имеет все права, а также право на социальные гарантии, предусмотренные Трудовым кодексом Российской Федерации, Уставом детского сада, Коллективным договором, Правилами внутреннего трудового распорядка и другими локальными актами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lastRenderedPageBreak/>
        <w:tab/>
        <w:t>4.12. Воспитатель дошкольного образовательного учреждения имеет право на защиту профессиональной чести и достоинства, ознакомиться с жалобами и другими документами, содержащими оценку его деятельности, дать по ним объяснения.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4.13. Воспитатель имеет право информировать заведующего детским садом, заместителя заведующего по административно-хозяйственной работе (завхоза) о приобретении необходимых в образовательной деятельности, развивающих и демонстрационных средств и пособий, необходимости проведения ремонтных работ оборудования и помещения группы.</w:t>
      </w:r>
    </w:p>
    <w:p w:rsidR="00D00F8A" w:rsidRPr="00640CDD" w:rsidRDefault="00D00F8A" w:rsidP="00640CD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4.14. Повышать свою квалификацию (не реже 1 раза в 5 лет).</w:t>
      </w:r>
    </w:p>
    <w:p w:rsidR="00D00F8A" w:rsidRPr="00640CDD" w:rsidRDefault="00D00F8A" w:rsidP="00640CDD">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640CDD">
        <w:rPr>
          <w:rFonts w:ascii="Times New Roman" w:eastAsia="Times New Roman" w:hAnsi="Times New Roman" w:cs="Times New Roman"/>
          <w:sz w:val="28"/>
          <w:szCs w:val="28"/>
          <w:lang w:eastAsia="ru-RU"/>
        </w:rPr>
        <w:t xml:space="preserve">4.15. Продолжительность ежегодного оплачиваемого </w:t>
      </w:r>
      <w:proofErr w:type="gramStart"/>
      <w:r w:rsidRPr="00640CDD">
        <w:rPr>
          <w:rFonts w:ascii="Times New Roman" w:eastAsia="Times New Roman" w:hAnsi="Times New Roman" w:cs="Times New Roman"/>
          <w:sz w:val="28"/>
          <w:szCs w:val="28"/>
          <w:lang w:eastAsia="ru-RU"/>
        </w:rPr>
        <w:t xml:space="preserve">отпуска  </w:t>
      </w:r>
      <w:r w:rsidRPr="00640CDD">
        <w:rPr>
          <w:rFonts w:ascii="Times New Roman" w:eastAsia="Times New Roman" w:hAnsi="Times New Roman" w:cs="Times New Roman"/>
          <w:b/>
          <w:sz w:val="28"/>
          <w:szCs w:val="28"/>
          <w:lang w:eastAsia="ru-RU"/>
        </w:rPr>
        <w:t>42</w:t>
      </w:r>
      <w:proofErr w:type="gramEnd"/>
      <w:r w:rsidRPr="00640CDD">
        <w:rPr>
          <w:rFonts w:ascii="Times New Roman" w:eastAsia="Times New Roman" w:hAnsi="Times New Roman" w:cs="Times New Roman"/>
          <w:b/>
          <w:sz w:val="28"/>
          <w:szCs w:val="28"/>
          <w:lang w:eastAsia="ru-RU"/>
        </w:rPr>
        <w:t xml:space="preserve"> календарных дня.</w:t>
      </w:r>
    </w:p>
    <w:p w:rsidR="00D00F8A" w:rsidRPr="00640CDD" w:rsidRDefault="00D00F8A" w:rsidP="00640CDD">
      <w:pPr>
        <w:spacing w:after="0" w:line="240" w:lineRule="auto"/>
        <w:jc w:val="both"/>
        <w:rPr>
          <w:rFonts w:ascii="Times New Roman" w:eastAsia="Times New Roman" w:hAnsi="Times New Roman" w:cs="Times New Roman"/>
          <w:sz w:val="28"/>
          <w:szCs w:val="28"/>
          <w:lang w:eastAsia="ru-RU"/>
        </w:rPr>
      </w:pP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t>5. Ответственность</w:t>
      </w: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5.1. Воспитатель несет персональную ответственность</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 жизнь и здоровье воспитанников детского сада во время образовательного процесса, присмотра в помещениях, на площадке, на прогулке и экскурсиях, выходе и выезде с детьми за пределы дошкольного образовательного учреждения;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 нарушение прав и свобод воспитанников;</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 неоказание первой доврачебной помощи пострадавшему, не своевременное извещение или скрытие от администрации дошкольного образовательного учреждения несчастного случая;</w:t>
      </w:r>
    </w:p>
    <w:p w:rsidR="006E6DCA" w:rsidRPr="00640CDD" w:rsidRDefault="006E6DCA" w:rsidP="00640CDD">
      <w:pPr>
        <w:spacing w:after="0" w:line="240" w:lineRule="auto"/>
        <w:jc w:val="both"/>
        <w:rPr>
          <w:rFonts w:ascii="Times New Roman" w:eastAsia="Calibri" w:hAnsi="Times New Roman" w:cs="Times New Roman"/>
          <w:sz w:val="28"/>
          <w:szCs w:val="28"/>
          <w:lang w:eastAsia="ru-RU"/>
        </w:rPr>
      </w:pPr>
      <w:r w:rsidRPr="00640CDD">
        <w:rPr>
          <w:rFonts w:ascii="Times New Roman" w:eastAsia="Calibri" w:hAnsi="Times New Roman" w:cs="Times New Roman"/>
          <w:sz w:val="28"/>
          <w:szCs w:val="28"/>
          <w:lang w:eastAsia="ru-RU"/>
        </w:rPr>
        <w:tab/>
        <w:t>- за нарушение порядка действий в случае возникновения чрезвычайной ситуации и эвакуации в детском саду.</w:t>
      </w:r>
    </w:p>
    <w:p w:rsidR="003B5FD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5.2. За неисполнение или ненадлежащее исполнение без уважительных причин должностной инструкции воспитателя, Устава дошкольного образовательного учреждения и Правил внутреннего трудового распорядка, иных локальных нормативных актов,  законных  распоряжений  заведующего, в том числе за не использование предоставленных ему прав, воспитатель несет дисциплинарную ответственность в порядке, определенном трудовым законодательством Российской Федерации.</w:t>
      </w:r>
    </w:p>
    <w:p w:rsidR="003B5FD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 xml:space="preserve">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поступка воспитатель ДОУ может быть освобожден от занимаемой должности в соответствии с Трудовым Кодексом Российской Федерации </w:t>
      </w:r>
      <w:proofErr w:type="gramStart"/>
      <w:r w:rsidR="0028110A" w:rsidRPr="00640CDD">
        <w:rPr>
          <w:rFonts w:ascii="Times New Roman" w:eastAsia="Times New Roman" w:hAnsi="Times New Roman" w:cs="Times New Roman"/>
          <w:sz w:val="28"/>
          <w:szCs w:val="28"/>
          <w:lang w:eastAsia="ru-RU"/>
        </w:rPr>
        <w:t>( ст.</w:t>
      </w:r>
      <w:proofErr w:type="gramEnd"/>
      <w:r w:rsidR="0028110A" w:rsidRPr="00640CDD">
        <w:rPr>
          <w:rFonts w:ascii="Times New Roman" w:eastAsia="Times New Roman" w:hAnsi="Times New Roman" w:cs="Times New Roman"/>
          <w:sz w:val="28"/>
          <w:szCs w:val="28"/>
          <w:lang w:eastAsia="ru-RU"/>
        </w:rPr>
        <w:t xml:space="preserve"> 336, п. 2) </w:t>
      </w:r>
      <w:r w:rsidRPr="00640CDD">
        <w:rPr>
          <w:rFonts w:ascii="Times New Roman" w:eastAsia="Times New Roman" w:hAnsi="Times New Roman" w:cs="Times New Roman"/>
          <w:sz w:val="28"/>
          <w:szCs w:val="28"/>
          <w:lang w:eastAsia="ru-RU"/>
        </w:rPr>
        <w:t>и Федеральным   Законом      "Об   образовании в Российской Федерации". Увольнение за данный поступок не является мерой дисциплинарной ответственности.</w:t>
      </w:r>
    </w:p>
    <w:p w:rsidR="003B5FDA" w:rsidRPr="00640CDD" w:rsidRDefault="003B5FDA" w:rsidP="00640CD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lastRenderedPageBreak/>
        <w:t xml:space="preserve">         </w:t>
      </w:r>
      <w:r w:rsidR="006E6DCA" w:rsidRPr="00640CDD">
        <w:rPr>
          <w:rFonts w:ascii="Times New Roman" w:eastAsia="Times New Roman" w:hAnsi="Times New Roman" w:cs="Times New Roman"/>
          <w:sz w:val="28"/>
          <w:szCs w:val="28"/>
          <w:lang w:eastAsia="ru-RU"/>
        </w:rPr>
        <w:t>5.4. За невыполнение требований охраны труда, несоблюдения правил пожарной безопасности, санитарно - гигиенических правил и норм организации образовательного процесса и режима в группе воспитанников воспитатель несет ответственность в пределах определенных административным законодательством Российской Федерации.</w:t>
      </w:r>
    </w:p>
    <w:p w:rsidR="006E6DCA" w:rsidRPr="00640CDD" w:rsidRDefault="003B5FDA" w:rsidP="00640CD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 xml:space="preserve">        </w:t>
      </w:r>
      <w:r w:rsidR="006E6DCA" w:rsidRPr="00640CDD">
        <w:rPr>
          <w:rFonts w:ascii="Times New Roman" w:eastAsia="Times New Roman" w:hAnsi="Times New Roman" w:cs="Times New Roman"/>
          <w:sz w:val="28"/>
          <w:szCs w:val="28"/>
          <w:lang w:eastAsia="ru-RU"/>
        </w:rPr>
        <w:t>5.5. За умышленное причинение дошкольному 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воспитатель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006E6DCA" w:rsidRPr="00640CDD">
        <w:rPr>
          <w:rFonts w:ascii="Times New Roman" w:eastAsia="Times New Roman" w:hAnsi="Times New Roman" w:cs="Times New Roman"/>
          <w:sz w:val="28"/>
          <w:szCs w:val="28"/>
          <w:lang w:eastAsia="ru-RU"/>
        </w:rPr>
        <w:br/>
      </w:r>
      <w:r w:rsidR="006E6DCA" w:rsidRPr="00640CDD">
        <w:rPr>
          <w:rFonts w:ascii="Times New Roman" w:eastAsia="Times New Roman" w:hAnsi="Times New Roman" w:cs="Times New Roman"/>
          <w:sz w:val="28"/>
          <w:szCs w:val="28"/>
          <w:lang w:eastAsia="ru-RU"/>
        </w:rPr>
        <w:tab/>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D00F8A" w:rsidRPr="00640CDD" w:rsidRDefault="009F309D" w:rsidP="00640CDD">
      <w:pPr>
        <w:spacing w:before="100" w:beforeAutospacing="1" w:after="100" w:afterAutospacing="1" w:line="240" w:lineRule="auto"/>
        <w:jc w:val="both"/>
        <w:rPr>
          <w:rFonts w:ascii="Times New Roman" w:hAnsi="Times New Roman" w:cs="Times New Roman"/>
          <w:sz w:val="28"/>
          <w:szCs w:val="28"/>
        </w:rPr>
      </w:pPr>
      <w:r w:rsidRPr="00640CDD">
        <w:rPr>
          <w:rFonts w:ascii="Times New Roman" w:eastAsia="Times New Roman" w:hAnsi="Times New Roman" w:cs="Times New Roman"/>
          <w:sz w:val="28"/>
          <w:szCs w:val="28"/>
          <w:lang w:eastAsia="ru-RU"/>
        </w:rPr>
        <w:t xml:space="preserve">         </w:t>
      </w:r>
      <w:r w:rsidR="00E72A4E" w:rsidRPr="00640CDD">
        <w:rPr>
          <w:rFonts w:ascii="Times New Roman" w:eastAsia="Times New Roman" w:hAnsi="Times New Roman" w:cs="Times New Roman"/>
          <w:sz w:val="28"/>
          <w:szCs w:val="28"/>
          <w:lang w:eastAsia="ru-RU"/>
        </w:rPr>
        <w:t>5.7</w:t>
      </w:r>
      <w:r w:rsidR="00D00F8A" w:rsidRPr="00640CDD">
        <w:rPr>
          <w:rFonts w:ascii="Times New Roman" w:eastAsia="Times New Roman" w:hAnsi="Times New Roman" w:cs="Times New Roman"/>
          <w:sz w:val="28"/>
          <w:szCs w:val="28"/>
          <w:lang w:eastAsia="ru-RU"/>
        </w:rPr>
        <w:t xml:space="preserve">. </w:t>
      </w:r>
      <w:r w:rsidR="00D00F8A" w:rsidRPr="00640CDD">
        <w:rPr>
          <w:rFonts w:ascii="Times New Roman" w:hAnsi="Times New Roman" w:cs="Times New Roman"/>
          <w:sz w:val="28"/>
          <w:szCs w:val="28"/>
        </w:rPr>
        <w:t xml:space="preserve">В соответствии с Федеральным законом Российской Федерации  от 25.12. 2008г. № 273 – ФЗ  «О противодействии коррупции»  </w:t>
      </w:r>
    </w:p>
    <w:p w:rsidR="00D00F8A" w:rsidRPr="00640CDD" w:rsidRDefault="00D00F8A" w:rsidP="00640CD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640CDD">
        <w:rPr>
          <w:rFonts w:ascii="Times New Roman" w:hAnsi="Times New Roman" w:cs="Times New Roman"/>
          <w:sz w:val="28"/>
          <w:szCs w:val="28"/>
        </w:rPr>
        <w:t>- воздерживается от совершения и (или) участия в совершении коррупционных правонарушений в интересах или от имени организации;</w:t>
      </w:r>
    </w:p>
    <w:p w:rsidR="00D00F8A" w:rsidRPr="00640CDD" w:rsidRDefault="00D00F8A" w:rsidP="00640CDD">
      <w:pPr>
        <w:spacing w:line="240" w:lineRule="auto"/>
        <w:jc w:val="both"/>
        <w:rPr>
          <w:rFonts w:ascii="Times New Roman" w:hAnsi="Times New Roman" w:cs="Times New Roman"/>
          <w:sz w:val="28"/>
          <w:szCs w:val="28"/>
        </w:rPr>
      </w:pPr>
      <w:r w:rsidRPr="00640CDD">
        <w:rPr>
          <w:rFonts w:ascii="Times New Roman" w:hAnsi="Times New Roman" w:cs="Times New Roman"/>
          <w:sz w:val="28"/>
          <w:szCs w:val="28"/>
        </w:rPr>
        <w:t>- воздерживается от поведения, которое может быть истолковано окружающими как готовность совершить или участвовать в совершении правонарушения в интересах или от имени организации;</w:t>
      </w:r>
    </w:p>
    <w:p w:rsidR="00D00F8A" w:rsidRPr="00640CDD" w:rsidRDefault="00D00F8A" w:rsidP="00640CDD">
      <w:pPr>
        <w:spacing w:line="240" w:lineRule="auto"/>
        <w:jc w:val="both"/>
        <w:rPr>
          <w:rFonts w:ascii="Times New Roman" w:hAnsi="Times New Roman" w:cs="Times New Roman"/>
          <w:sz w:val="28"/>
          <w:szCs w:val="28"/>
        </w:rPr>
      </w:pPr>
      <w:r w:rsidRPr="00640CDD">
        <w:rPr>
          <w:rFonts w:ascii="Times New Roman" w:hAnsi="Times New Roman" w:cs="Times New Roman"/>
          <w:sz w:val="28"/>
          <w:szCs w:val="28"/>
        </w:rPr>
        <w:t>- незамедлительно информирует заведующего ДОУ  и ответственного лица за реализацию антикоррупционной политики о случаях склонения работника к совершению коррупционных правонарушений;</w:t>
      </w:r>
    </w:p>
    <w:p w:rsidR="00D00F8A" w:rsidRPr="00640CDD" w:rsidRDefault="00D00F8A" w:rsidP="00640CDD">
      <w:pPr>
        <w:spacing w:line="240" w:lineRule="auto"/>
        <w:jc w:val="both"/>
        <w:rPr>
          <w:rFonts w:ascii="Times New Roman" w:hAnsi="Times New Roman" w:cs="Times New Roman"/>
          <w:sz w:val="28"/>
          <w:szCs w:val="28"/>
        </w:rPr>
      </w:pPr>
      <w:r w:rsidRPr="00640CDD">
        <w:rPr>
          <w:rFonts w:ascii="Times New Roman" w:hAnsi="Times New Roman" w:cs="Times New Roman"/>
          <w:sz w:val="28"/>
          <w:szCs w:val="28"/>
        </w:rPr>
        <w:t>- незамедлительно информирует заведующего ДОУ и ответственного лица за реализацию антикоррупционной политики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D00F8A" w:rsidRPr="00640CDD" w:rsidRDefault="00D00F8A" w:rsidP="00640CDD">
      <w:pPr>
        <w:spacing w:line="240" w:lineRule="auto"/>
        <w:jc w:val="both"/>
        <w:rPr>
          <w:rFonts w:ascii="Times New Roman" w:hAnsi="Times New Roman" w:cs="Times New Roman"/>
          <w:sz w:val="28"/>
          <w:szCs w:val="28"/>
        </w:rPr>
      </w:pPr>
      <w:r w:rsidRPr="00640CDD">
        <w:rPr>
          <w:rFonts w:ascii="Times New Roman" w:hAnsi="Times New Roman" w:cs="Times New Roman"/>
          <w:sz w:val="28"/>
          <w:szCs w:val="28"/>
        </w:rPr>
        <w:t>- сообщает заведующему ДОУ и ответственному лицу за реализацию антикоррупционной политики о возможности возникновения либо возникшему у работника конфликта интересов.</w:t>
      </w:r>
    </w:p>
    <w:p w:rsidR="006E6DCA" w:rsidRPr="00640CDD" w:rsidRDefault="00D00F8A" w:rsidP="00640CDD">
      <w:pPr>
        <w:spacing w:line="240" w:lineRule="auto"/>
        <w:jc w:val="both"/>
        <w:rPr>
          <w:rFonts w:ascii="Times New Roman" w:hAnsi="Times New Roman" w:cs="Times New Roman"/>
          <w:sz w:val="28"/>
          <w:szCs w:val="28"/>
        </w:rPr>
      </w:pPr>
      <w:r w:rsidRPr="00640CDD">
        <w:rPr>
          <w:rFonts w:ascii="Times New Roman" w:eastAsia="Times New Roman" w:hAnsi="Times New Roman" w:cs="Times New Roman"/>
          <w:sz w:val="28"/>
          <w:szCs w:val="28"/>
          <w:lang w:eastAsia="ru-RU"/>
        </w:rPr>
        <w:t>В случае нарушения Устава ДОУ, условий Коллективного договора, правил внутреннего трудового распорядка, настоящей должностей инструкции, приказов заведующего воспитатель подвергается дисциплинарным взысканиям в соответствии со статьей 192 ТК РФ</w:t>
      </w:r>
    </w:p>
    <w:p w:rsidR="006E6DCA" w:rsidRPr="00640CDD" w:rsidRDefault="006E6DCA" w:rsidP="00640CDD">
      <w:pPr>
        <w:spacing w:after="0" w:line="240" w:lineRule="auto"/>
        <w:jc w:val="center"/>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t>6. Взаимоотношения. Связи по должности</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Воспитатель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 xml:space="preserve">6.1. Работает в режиме выполнения объема установленной ему нагрузки по </w:t>
      </w:r>
      <w:r w:rsidRPr="00640CDD">
        <w:rPr>
          <w:rFonts w:ascii="Times New Roman" w:eastAsia="Times New Roman" w:hAnsi="Times New Roman" w:cs="Times New Roman"/>
          <w:sz w:val="28"/>
          <w:szCs w:val="28"/>
          <w:lang w:eastAsia="ru-RU"/>
        </w:rPr>
        <w:lastRenderedPageBreak/>
        <w:t>графику, составленному исходя из 36-часовой рабочей недели, с учетом участия в обязательных плановых мероприятиях и самостоятельного планирования работы, на которую не установлены нормы выработки.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6.2. Выступает на совещаниях, педагогических советах и семинарах, других мероприятиях по вопросам воспитания и образования воспитанников.</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6.3. Информирует заведующего ДОУ, заместителя директора по административно-хозяйственной работе (завхоза) обо всех недостатках в обеспечении образовательного процесса и организации условий деятельности, соответствующих нормам охраны труда и пожарной безопасности.   Вносит   свои    предложения      по    устранению недостатков, по оптимизации работы воспитателя.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6.4. Заменяет временно отсутствующего воспитателя детского сада на основании почасовой оплаты и в соответствии с тарификацией.</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6.5. Получает от администрации дошкольного образовательного учреждения материалы нормативно-правового и организационно-методического характера, знакомится под расписку с соответствующими документами.</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6.6. Осуществляет систематический обмен информацией по вопросам, входящим в его компетенцию, с администрацией, педагогическими работниками и персоналом кухни дошкольного образовательного учреждения.</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t xml:space="preserve">6.7. Своевременно информирует заведующего ДОУ (при отсутствии – иное должностное лицо) о каждом несчастном случае, случаях возникновения групповых инфекционных и неинфекционных заболеваний, аварийных ситуаций в работе систем </w:t>
      </w:r>
      <w:proofErr w:type="spellStart"/>
      <w:r w:rsidRPr="00640CDD">
        <w:rPr>
          <w:rFonts w:ascii="Times New Roman" w:eastAsia="Times New Roman" w:hAnsi="Times New Roman" w:cs="Times New Roman"/>
          <w:sz w:val="28"/>
          <w:szCs w:val="28"/>
          <w:lang w:eastAsia="ru-RU"/>
        </w:rPr>
        <w:t>энерго</w:t>
      </w:r>
      <w:proofErr w:type="spellEnd"/>
      <w:r w:rsidRPr="00640CDD">
        <w:rPr>
          <w:rFonts w:ascii="Times New Roman" w:eastAsia="Times New Roman" w:hAnsi="Times New Roman" w:cs="Times New Roman"/>
          <w:sz w:val="28"/>
          <w:szCs w:val="28"/>
          <w:lang w:eastAsia="ru-RU"/>
        </w:rPr>
        <w:t xml:space="preserve"> и водоснабжения, канализации, а также при других выявленных нарушениях санитарных правил, которые создают угрозу возникновения и распространения инфекционных заболеваний и массовых отравлений.</w:t>
      </w:r>
    </w:p>
    <w:p w:rsidR="006E6DCA" w:rsidRPr="00640CDD" w:rsidRDefault="006E6DCA" w:rsidP="00640CDD">
      <w:pPr>
        <w:spacing w:after="0" w:line="240" w:lineRule="auto"/>
        <w:jc w:val="both"/>
        <w:rPr>
          <w:rFonts w:ascii="Times New Roman" w:eastAsia="Calibri" w:hAnsi="Times New Roman" w:cs="Times New Roman"/>
          <w:b/>
          <w:sz w:val="28"/>
          <w:szCs w:val="28"/>
          <w:lang w:eastAsia="ru-RU"/>
        </w:rPr>
      </w:pPr>
    </w:p>
    <w:p w:rsidR="006E6DCA" w:rsidRPr="00640CDD" w:rsidRDefault="006E6DCA" w:rsidP="00640CDD">
      <w:pPr>
        <w:spacing w:after="0" w:line="240" w:lineRule="auto"/>
        <w:jc w:val="center"/>
        <w:rPr>
          <w:rFonts w:ascii="Times New Roman" w:eastAsia="Calibri" w:hAnsi="Times New Roman" w:cs="Times New Roman"/>
          <w:b/>
          <w:sz w:val="28"/>
          <w:szCs w:val="28"/>
          <w:lang w:eastAsia="ru-RU"/>
        </w:rPr>
      </w:pPr>
      <w:r w:rsidRPr="00640CDD">
        <w:rPr>
          <w:rFonts w:ascii="Times New Roman" w:eastAsia="Calibri" w:hAnsi="Times New Roman" w:cs="Times New Roman"/>
          <w:b/>
          <w:sz w:val="28"/>
          <w:szCs w:val="28"/>
          <w:lang w:eastAsia="ru-RU"/>
        </w:rPr>
        <w:t>7. Заключительные положения</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r w:rsidRPr="00640CDD">
        <w:rPr>
          <w:rFonts w:ascii="Times New Roman" w:eastAsia="Times New Roman" w:hAnsi="Times New Roman" w:cs="Times New Roman"/>
          <w:sz w:val="28"/>
          <w:szCs w:val="28"/>
          <w:lang w:eastAsia="ru-RU"/>
        </w:rPr>
        <w:tab/>
        <w:t>7.1. Ознакомление сотрудника с настоящей должностной инструкцией осуществляется при приеме на работу (до подписания трудового договора).</w:t>
      </w:r>
      <w:r w:rsidRPr="00640CDD">
        <w:rPr>
          <w:rFonts w:ascii="Times New Roman" w:eastAsia="Times New Roman" w:hAnsi="Times New Roman" w:cs="Times New Roman"/>
          <w:sz w:val="28"/>
          <w:szCs w:val="28"/>
          <w:lang w:eastAsia="ru-RU"/>
        </w:rPr>
        <w:br/>
      </w:r>
      <w:r w:rsidRPr="00640CDD">
        <w:rPr>
          <w:rFonts w:ascii="Times New Roman" w:eastAsia="Times New Roman" w:hAnsi="Times New Roman" w:cs="Times New Roman"/>
          <w:sz w:val="28"/>
          <w:szCs w:val="28"/>
          <w:lang w:eastAsia="ru-RU"/>
        </w:rPr>
        <w:tab/>
      </w:r>
    </w:p>
    <w:p w:rsidR="00D8407A" w:rsidRPr="00640CDD" w:rsidRDefault="00D8407A" w:rsidP="00640CDD">
      <w:pPr>
        <w:spacing w:after="0" w:line="240" w:lineRule="auto"/>
        <w:jc w:val="both"/>
        <w:rPr>
          <w:rFonts w:ascii="Times New Roman" w:hAnsi="Times New Roman" w:cs="Times New Roman"/>
          <w:sz w:val="28"/>
          <w:szCs w:val="28"/>
        </w:rPr>
      </w:pPr>
      <w:r w:rsidRPr="00640CDD">
        <w:rPr>
          <w:rFonts w:ascii="Times New Roman" w:hAnsi="Times New Roman" w:cs="Times New Roman"/>
          <w:sz w:val="28"/>
          <w:szCs w:val="28"/>
        </w:rPr>
        <w:t xml:space="preserve">         7.2. Контроль исполнения данной должностной инструкции возлагается </w:t>
      </w:r>
      <w:proofErr w:type="gramStart"/>
      <w:r w:rsidRPr="00640CDD">
        <w:rPr>
          <w:rFonts w:ascii="Times New Roman" w:hAnsi="Times New Roman" w:cs="Times New Roman"/>
          <w:sz w:val="28"/>
          <w:szCs w:val="28"/>
        </w:rPr>
        <w:t>на  старшего</w:t>
      </w:r>
      <w:proofErr w:type="gramEnd"/>
      <w:r w:rsidRPr="00640CDD">
        <w:rPr>
          <w:rFonts w:ascii="Times New Roman" w:hAnsi="Times New Roman" w:cs="Times New Roman"/>
          <w:sz w:val="28"/>
          <w:szCs w:val="28"/>
        </w:rPr>
        <w:t xml:space="preserve"> воспитателя дошкольного образовательного учреждения.</w:t>
      </w:r>
    </w:p>
    <w:p w:rsidR="006E6DCA" w:rsidRPr="00640CDD" w:rsidRDefault="006E6DCA" w:rsidP="00640CDD">
      <w:pPr>
        <w:spacing w:after="0" w:line="240" w:lineRule="auto"/>
        <w:jc w:val="both"/>
        <w:rPr>
          <w:rFonts w:ascii="Times New Roman" w:eastAsia="Times New Roman" w:hAnsi="Times New Roman" w:cs="Times New Roman"/>
          <w:sz w:val="28"/>
          <w:szCs w:val="28"/>
          <w:lang w:eastAsia="ru-RU"/>
        </w:rPr>
      </w:pPr>
    </w:p>
    <w:p w:rsidR="006E6DCA" w:rsidRPr="00640CDD" w:rsidRDefault="006E6DCA" w:rsidP="00640CDD">
      <w:pPr>
        <w:spacing w:after="0" w:line="240" w:lineRule="auto"/>
        <w:rPr>
          <w:rFonts w:ascii="Times New Roman" w:eastAsia="Times New Roman" w:hAnsi="Times New Roman" w:cs="Times New Roman"/>
          <w:color w:val="000000"/>
          <w:sz w:val="28"/>
          <w:szCs w:val="28"/>
          <w:lang w:eastAsia="ru-RU"/>
        </w:rPr>
      </w:pPr>
    </w:p>
    <w:p w:rsidR="006E6DCA" w:rsidRPr="004D4969" w:rsidRDefault="006E6DCA" w:rsidP="006E6DCA">
      <w:pPr>
        <w:spacing w:after="0" w:line="276" w:lineRule="auto"/>
        <w:jc w:val="both"/>
        <w:rPr>
          <w:rFonts w:ascii="Times New Roman" w:eastAsia="Times New Roman" w:hAnsi="Times New Roman" w:cs="Times New Roman"/>
          <w:color w:val="000000"/>
          <w:sz w:val="28"/>
          <w:szCs w:val="28"/>
          <w:lang w:eastAsia="ru-RU"/>
        </w:rPr>
      </w:pPr>
    </w:p>
    <w:p w:rsidR="006E6DCA" w:rsidRPr="004D4969" w:rsidRDefault="006E6DCA" w:rsidP="006E6DCA">
      <w:pPr>
        <w:spacing w:after="0" w:line="276" w:lineRule="auto"/>
        <w:rPr>
          <w:rFonts w:ascii="Times New Roman" w:eastAsia="Times New Roman" w:hAnsi="Times New Roman" w:cs="Times New Roman"/>
          <w:bCs/>
          <w:i/>
          <w:iCs/>
          <w:color w:val="000000"/>
          <w:sz w:val="28"/>
          <w:szCs w:val="28"/>
          <w:lang w:eastAsia="ru-RU"/>
        </w:rPr>
      </w:pPr>
      <w:r w:rsidRPr="004D4969">
        <w:rPr>
          <w:rFonts w:ascii="Times New Roman" w:eastAsia="Times New Roman" w:hAnsi="Times New Roman" w:cs="Times New Roman"/>
          <w:bCs/>
          <w:i/>
          <w:iCs/>
          <w:color w:val="000000"/>
          <w:sz w:val="28"/>
          <w:szCs w:val="28"/>
          <w:lang w:eastAsia="ru-RU"/>
        </w:rPr>
        <w:t>С должностной инструкцией ознакомлен (а), один экземпляр получил (а) и обязуюсь хранить его на рабочем месте.</w:t>
      </w:r>
    </w:p>
    <w:p w:rsidR="009B3432" w:rsidRDefault="009B3432" w:rsidP="006E6DCA">
      <w:pPr>
        <w:spacing w:after="0" w:line="276" w:lineRule="auto"/>
        <w:jc w:val="both"/>
        <w:rPr>
          <w:rFonts w:ascii="Times New Roman" w:eastAsia="Times New Roman" w:hAnsi="Times New Roman" w:cs="Times New Roman"/>
          <w:color w:val="000000"/>
          <w:sz w:val="28"/>
          <w:szCs w:val="28"/>
          <w:lang w:eastAsia="ru-RU"/>
        </w:rPr>
      </w:pPr>
    </w:p>
    <w:p w:rsidR="009B3432" w:rsidRDefault="009B3432" w:rsidP="006E6DCA">
      <w:pPr>
        <w:spacing w:after="0" w:line="276" w:lineRule="auto"/>
        <w:jc w:val="both"/>
        <w:rPr>
          <w:rFonts w:ascii="Times New Roman" w:eastAsia="Times New Roman" w:hAnsi="Times New Roman" w:cs="Times New Roman"/>
          <w:color w:val="000000"/>
          <w:sz w:val="28"/>
          <w:szCs w:val="28"/>
          <w:lang w:eastAsia="ru-RU"/>
        </w:rPr>
      </w:pPr>
    </w:p>
    <w:p w:rsidR="006E6DCA" w:rsidRPr="004D4969" w:rsidRDefault="006E6DCA" w:rsidP="006E6DCA">
      <w:pPr>
        <w:spacing w:after="0" w:line="276" w:lineRule="auto"/>
        <w:jc w:val="both"/>
        <w:rPr>
          <w:rFonts w:ascii="Times New Roman" w:eastAsia="Times New Roman" w:hAnsi="Times New Roman" w:cs="Times New Roman"/>
          <w:color w:val="000000"/>
          <w:sz w:val="28"/>
          <w:szCs w:val="28"/>
          <w:lang w:val="en-US" w:eastAsia="ru-RU"/>
        </w:rPr>
      </w:pPr>
      <w:r w:rsidRPr="004D4969">
        <w:rPr>
          <w:rFonts w:ascii="Times New Roman" w:eastAsia="Times New Roman" w:hAnsi="Times New Roman" w:cs="Times New Roman"/>
          <w:color w:val="000000"/>
          <w:sz w:val="28"/>
          <w:szCs w:val="28"/>
          <w:lang w:eastAsia="ru-RU"/>
        </w:rPr>
        <w:t xml:space="preserve"> «___»_____20___г.         </w:t>
      </w:r>
      <w:r w:rsidR="009B3432">
        <w:rPr>
          <w:rFonts w:ascii="Times New Roman" w:eastAsia="Times New Roman" w:hAnsi="Times New Roman" w:cs="Times New Roman"/>
          <w:color w:val="000000"/>
          <w:sz w:val="28"/>
          <w:szCs w:val="28"/>
          <w:lang w:eastAsia="ru-RU"/>
        </w:rPr>
        <w:t xml:space="preserve">  </w:t>
      </w:r>
      <w:r w:rsidRPr="004D4969">
        <w:rPr>
          <w:rFonts w:ascii="Times New Roman" w:eastAsia="Times New Roman" w:hAnsi="Times New Roman" w:cs="Times New Roman"/>
          <w:color w:val="000000"/>
          <w:sz w:val="28"/>
          <w:szCs w:val="28"/>
          <w:lang w:eastAsia="ru-RU"/>
        </w:rPr>
        <w:t xml:space="preserve"> _____________ </w:t>
      </w:r>
      <w:r w:rsidR="009B3432">
        <w:rPr>
          <w:rFonts w:ascii="Times New Roman" w:eastAsia="Times New Roman" w:hAnsi="Times New Roman" w:cs="Times New Roman"/>
          <w:color w:val="000000"/>
          <w:sz w:val="28"/>
          <w:szCs w:val="28"/>
          <w:lang w:eastAsia="ru-RU"/>
        </w:rPr>
        <w:t xml:space="preserve">          </w:t>
      </w:r>
      <w:r w:rsidRPr="004D4969">
        <w:rPr>
          <w:rFonts w:ascii="Times New Roman" w:eastAsia="Times New Roman" w:hAnsi="Times New Roman" w:cs="Times New Roman"/>
          <w:color w:val="000000"/>
          <w:sz w:val="28"/>
          <w:szCs w:val="28"/>
          <w:lang w:val="en-US" w:eastAsia="ru-RU"/>
        </w:rPr>
        <w:t>/</w:t>
      </w:r>
      <w:r w:rsidRPr="004D4969">
        <w:rPr>
          <w:rFonts w:ascii="Times New Roman" w:eastAsia="Times New Roman" w:hAnsi="Times New Roman" w:cs="Times New Roman"/>
          <w:color w:val="000000"/>
          <w:sz w:val="28"/>
          <w:szCs w:val="28"/>
          <w:lang w:eastAsia="ru-RU"/>
        </w:rPr>
        <w:t>_______________________</w:t>
      </w:r>
      <w:r w:rsidRPr="004D4969">
        <w:rPr>
          <w:rFonts w:ascii="Times New Roman" w:eastAsia="Times New Roman" w:hAnsi="Times New Roman" w:cs="Times New Roman"/>
          <w:color w:val="000000"/>
          <w:sz w:val="28"/>
          <w:szCs w:val="28"/>
          <w:lang w:val="en-US" w:eastAsia="ru-RU"/>
        </w:rPr>
        <w:t>/</w:t>
      </w:r>
    </w:p>
    <w:p w:rsidR="006E6DCA" w:rsidRPr="004D4969" w:rsidRDefault="006E6DCA" w:rsidP="006E6DCA">
      <w:pPr>
        <w:spacing w:after="0" w:line="276" w:lineRule="auto"/>
        <w:rPr>
          <w:rFonts w:ascii="Times New Roman" w:eastAsia="Times New Roman" w:hAnsi="Times New Roman" w:cs="Times New Roman"/>
          <w:color w:val="000000"/>
          <w:sz w:val="28"/>
          <w:szCs w:val="28"/>
          <w:lang w:eastAsia="ru-RU"/>
        </w:rPr>
      </w:pPr>
    </w:p>
    <w:p w:rsidR="006E6DCA" w:rsidRPr="004D4969" w:rsidRDefault="006E6DCA" w:rsidP="00D00F1B">
      <w:pPr>
        <w:jc w:val="both"/>
        <w:rPr>
          <w:rFonts w:ascii="Times New Roman" w:hAnsi="Times New Roman" w:cs="Times New Roman"/>
          <w:sz w:val="28"/>
          <w:szCs w:val="28"/>
        </w:rPr>
      </w:pPr>
    </w:p>
    <w:sectPr w:rsidR="006E6DCA" w:rsidRPr="004D4969" w:rsidSect="00D00F1B">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0E7A"/>
    <w:multiLevelType w:val="multilevel"/>
    <w:tmpl w:val="3E28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756C37"/>
    <w:multiLevelType w:val="multilevel"/>
    <w:tmpl w:val="B714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206F3"/>
    <w:multiLevelType w:val="multilevel"/>
    <w:tmpl w:val="9DCAE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BB4538"/>
    <w:multiLevelType w:val="hybridMultilevel"/>
    <w:tmpl w:val="6D90A54C"/>
    <w:lvl w:ilvl="0" w:tplc="CFBCE176">
      <w:start w:val="1"/>
      <w:numFmt w:val="decimal"/>
      <w:lvlText w:val="%1."/>
      <w:lvlJc w:val="left"/>
      <w:pPr>
        <w:tabs>
          <w:tab w:val="num" w:pos="720"/>
        </w:tabs>
        <w:ind w:left="720" w:hanging="360"/>
      </w:pPr>
    </w:lvl>
    <w:lvl w:ilvl="1" w:tplc="1D56CC52" w:tentative="1">
      <w:start w:val="1"/>
      <w:numFmt w:val="decimal"/>
      <w:lvlText w:val="%2."/>
      <w:lvlJc w:val="left"/>
      <w:pPr>
        <w:tabs>
          <w:tab w:val="num" w:pos="1440"/>
        </w:tabs>
        <w:ind w:left="1440" w:hanging="360"/>
      </w:pPr>
    </w:lvl>
    <w:lvl w:ilvl="2" w:tplc="F06E5064" w:tentative="1">
      <w:start w:val="1"/>
      <w:numFmt w:val="decimal"/>
      <w:lvlText w:val="%3."/>
      <w:lvlJc w:val="left"/>
      <w:pPr>
        <w:tabs>
          <w:tab w:val="num" w:pos="2160"/>
        </w:tabs>
        <w:ind w:left="2160" w:hanging="360"/>
      </w:pPr>
    </w:lvl>
    <w:lvl w:ilvl="3" w:tplc="A322E01E" w:tentative="1">
      <w:start w:val="1"/>
      <w:numFmt w:val="decimal"/>
      <w:lvlText w:val="%4."/>
      <w:lvlJc w:val="left"/>
      <w:pPr>
        <w:tabs>
          <w:tab w:val="num" w:pos="2880"/>
        </w:tabs>
        <w:ind w:left="2880" w:hanging="360"/>
      </w:pPr>
    </w:lvl>
    <w:lvl w:ilvl="4" w:tplc="5E208144" w:tentative="1">
      <w:start w:val="1"/>
      <w:numFmt w:val="decimal"/>
      <w:lvlText w:val="%5."/>
      <w:lvlJc w:val="left"/>
      <w:pPr>
        <w:tabs>
          <w:tab w:val="num" w:pos="3600"/>
        </w:tabs>
        <w:ind w:left="3600" w:hanging="360"/>
      </w:pPr>
    </w:lvl>
    <w:lvl w:ilvl="5" w:tplc="7FDA349A" w:tentative="1">
      <w:start w:val="1"/>
      <w:numFmt w:val="decimal"/>
      <w:lvlText w:val="%6."/>
      <w:lvlJc w:val="left"/>
      <w:pPr>
        <w:tabs>
          <w:tab w:val="num" w:pos="4320"/>
        </w:tabs>
        <w:ind w:left="4320" w:hanging="360"/>
      </w:pPr>
    </w:lvl>
    <w:lvl w:ilvl="6" w:tplc="865CD77E" w:tentative="1">
      <w:start w:val="1"/>
      <w:numFmt w:val="decimal"/>
      <w:lvlText w:val="%7."/>
      <w:lvlJc w:val="left"/>
      <w:pPr>
        <w:tabs>
          <w:tab w:val="num" w:pos="5040"/>
        </w:tabs>
        <w:ind w:left="5040" w:hanging="360"/>
      </w:pPr>
    </w:lvl>
    <w:lvl w:ilvl="7" w:tplc="9DB6B80C" w:tentative="1">
      <w:start w:val="1"/>
      <w:numFmt w:val="decimal"/>
      <w:lvlText w:val="%8."/>
      <w:lvlJc w:val="left"/>
      <w:pPr>
        <w:tabs>
          <w:tab w:val="num" w:pos="5760"/>
        </w:tabs>
        <w:ind w:left="5760" w:hanging="360"/>
      </w:pPr>
    </w:lvl>
    <w:lvl w:ilvl="8" w:tplc="55E6B5D0" w:tentative="1">
      <w:start w:val="1"/>
      <w:numFmt w:val="decimal"/>
      <w:lvlText w:val="%9."/>
      <w:lvlJc w:val="left"/>
      <w:pPr>
        <w:tabs>
          <w:tab w:val="num" w:pos="6480"/>
        </w:tabs>
        <w:ind w:left="6480" w:hanging="360"/>
      </w:pPr>
    </w:lvl>
  </w:abstractNum>
  <w:abstractNum w:abstractNumId="4" w15:restartNumberingAfterBreak="0">
    <w:nsid w:val="1E8F1396"/>
    <w:multiLevelType w:val="multilevel"/>
    <w:tmpl w:val="2E30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7325A2"/>
    <w:multiLevelType w:val="multilevel"/>
    <w:tmpl w:val="D2FCC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815768"/>
    <w:multiLevelType w:val="multilevel"/>
    <w:tmpl w:val="CDEE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63810"/>
    <w:multiLevelType w:val="multilevel"/>
    <w:tmpl w:val="0F1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4530D"/>
    <w:multiLevelType w:val="multilevel"/>
    <w:tmpl w:val="E0F60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5D79DE"/>
    <w:multiLevelType w:val="multilevel"/>
    <w:tmpl w:val="0A10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785258"/>
    <w:multiLevelType w:val="multilevel"/>
    <w:tmpl w:val="608E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548EE"/>
    <w:multiLevelType w:val="multilevel"/>
    <w:tmpl w:val="150CF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BD0E8B"/>
    <w:multiLevelType w:val="multilevel"/>
    <w:tmpl w:val="1866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C04D62"/>
    <w:multiLevelType w:val="multilevel"/>
    <w:tmpl w:val="D9DA201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B253181"/>
    <w:multiLevelType w:val="multilevel"/>
    <w:tmpl w:val="9A70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6C1C48"/>
    <w:multiLevelType w:val="multilevel"/>
    <w:tmpl w:val="5BB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8"/>
  </w:num>
  <w:num w:numId="4">
    <w:abstractNumId w:val="6"/>
  </w:num>
  <w:num w:numId="5">
    <w:abstractNumId w:val="2"/>
  </w:num>
  <w:num w:numId="6">
    <w:abstractNumId w:val="11"/>
  </w:num>
  <w:num w:numId="7">
    <w:abstractNumId w:val="13"/>
  </w:num>
  <w:num w:numId="8">
    <w:abstractNumId w:val="3"/>
  </w:num>
  <w:num w:numId="9">
    <w:abstractNumId w:val="10"/>
  </w:num>
  <w:num w:numId="10">
    <w:abstractNumId w:val="15"/>
  </w:num>
  <w:num w:numId="11">
    <w:abstractNumId w:val="7"/>
  </w:num>
  <w:num w:numId="12">
    <w:abstractNumId w:val="4"/>
  </w:num>
  <w:num w:numId="13">
    <w:abstractNumId w:val="12"/>
  </w:num>
  <w:num w:numId="14">
    <w:abstractNumId w:val="0"/>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25A33"/>
    <w:rsid w:val="00017B65"/>
    <w:rsid w:val="00073C9C"/>
    <w:rsid w:val="0008358A"/>
    <w:rsid w:val="000C763B"/>
    <w:rsid w:val="0010035D"/>
    <w:rsid w:val="00102FD5"/>
    <w:rsid w:val="001079B9"/>
    <w:rsid w:val="00110408"/>
    <w:rsid w:val="001112DC"/>
    <w:rsid w:val="001269EA"/>
    <w:rsid w:val="00161AC9"/>
    <w:rsid w:val="00171D9C"/>
    <w:rsid w:val="001A0DC0"/>
    <w:rsid w:val="001D0FB8"/>
    <w:rsid w:val="001D1E6A"/>
    <w:rsid w:val="001D4B13"/>
    <w:rsid w:val="0021191B"/>
    <w:rsid w:val="00224BD5"/>
    <w:rsid w:val="0025504C"/>
    <w:rsid w:val="0028110A"/>
    <w:rsid w:val="002D4764"/>
    <w:rsid w:val="00325A33"/>
    <w:rsid w:val="003724E9"/>
    <w:rsid w:val="003878B9"/>
    <w:rsid w:val="003B5FDA"/>
    <w:rsid w:val="003C6CAE"/>
    <w:rsid w:val="00401FF9"/>
    <w:rsid w:val="004148F5"/>
    <w:rsid w:val="00441588"/>
    <w:rsid w:val="00442544"/>
    <w:rsid w:val="00453524"/>
    <w:rsid w:val="00481B48"/>
    <w:rsid w:val="00484785"/>
    <w:rsid w:val="004938E0"/>
    <w:rsid w:val="004B7A0D"/>
    <w:rsid w:val="004D4969"/>
    <w:rsid w:val="00502F53"/>
    <w:rsid w:val="00533F08"/>
    <w:rsid w:val="00542E97"/>
    <w:rsid w:val="00557FEB"/>
    <w:rsid w:val="00575E0A"/>
    <w:rsid w:val="005A0A2F"/>
    <w:rsid w:val="005A49EF"/>
    <w:rsid w:val="005A7461"/>
    <w:rsid w:val="005B67E9"/>
    <w:rsid w:val="005D23E9"/>
    <w:rsid w:val="00601336"/>
    <w:rsid w:val="00605FBC"/>
    <w:rsid w:val="00614EC8"/>
    <w:rsid w:val="00640CDD"/>
    <w:rsid w:val="0065461D"/>
    <w:rsid w:val="00670AED"/>
    <w:rsid w:val="006874E6"/>
    <w:rsid w:val="006A0DA1"/>
    <w:rsid w:val="006B31F0"/>
    <w:rsid w:val="006C6843"/>
    <w:rsid w:val="006E6DCA"/>
    <w:rsid w:val="006F2D4B"/>
    <w:rsid w:val="00711784"/>
    <w:rsid w:val="00723028"/>
    <w:rsid w:val="00753AD7"/>
    <w:rsid w:val="007D11AE"/>
    <w:rsid w:val="00822D53"/>
    <w:rsid w:val="008578EC"/>
    <w:rsid w:val="00857F43"/>
    <w:rsid w:val="00860A64"/>
    <w:rsid w:val="00861C7F"/>
    <w:rsid w:val="00893D02"/>
    <w:rsid w:val="008C2249"/>
    <w:rsid w:val="008D49DE"/>
    <w:rsid w:val="008D60E5"/>
    <w:rsid w:val="008E2986"/>
    <w:rsid w:val="008E6EED"/>
    <w:rsid w:val="00930F3B"/>
    <w:rsid w:val="00934995"/>
    <w:rsid w:val="009A3023"/>
    <w:rsid w:val="009A5B38"/>
    <w:rsid w:val="009B3432"/>
    <w:rsid w:val="009D1AC9"/>
    <w:rsid w:val="009D7701"/>
    <w:rsid w:val="009E1422"/>
    <w:rsid w:val="009F309D"/>
    <w:rsid w:val="009F7DFC"/>
    <w:rsid w:val="00A028AC"/>
    <w:rsid w:val="00A454FA"/>
    <w:rsid w:val="00A60878"/>
    <w:rsid w:val="00A61D0A"/>
    <w:rsid w:val="00A64367"/>
    <w:rsid w:val="00AA66C5"/>
    <w:rsid w:val="00AC434D"/>
    <w:rsid w:val="00AC45FD"/>
    <w:rsid w:val="00AF4A2F"/>
    <w:rsid w:val="00B213E6"/>
    <w:rsid w:val="00B378A8"/>
    <w:rsid w:val="00B474D8"/>
    <w:rsid w:val="00B51244"/>
    <w:rsid w:val="00B52D01"/>
    <w:rsid w:val="00B728FA"/>
    <w:rsid w:val="00BB0E76"/>
    <w:rsid w:val="00BC52C8"/>
    <w:rsid w:val="00BE6B33"/>
    <w:rsid w:val="00BF4425"/>
    <w:rsid w:val="00C045FD"/>
    <w:rsid w:val="00C27F25"/>
    <w:rsid w:val="00C325DC"/>
    <w:rsid w:val="00C35A3E"/>
    <w:rsid w:val="00C36A72"/>
    <w:rsid w:val="00C46F53"/>
    <w:rsid w:val="00C536FA"/>
    <w:rsid w:val="00C709DB"/>
    <w:rsid w:val="00C84217"/>
    <w:rsid w:val="00CA3B41"/>
    <w:rsid w:val="00CC650E"/>
    <w:rsid w:val="00CD3EE7"/>
    <w:rsid w:val="00CD661C"/>
    <w:rsid w:val="00D00F1B"/>
    <w:rsid w:val="00D00F8A"/>
    <w:rsid w:val="00D12747"/>
    <w:rsid w:val="00D1749E"/>
    <w:rsid w:val="00D33D53"/>
    <w:rsid w:val="00D41587"/>
    <w:rsid w:val="00D455E5"/>
    <w:rsid w:val="00D735FE"/>
    <w:rsid w:val="00D7387D"/>
    <w:rsid w:val="00D8407A"/>
    <w:rsid w:val="00D95F77"/>
    <w:rsid w:val="00E009C1"/>
    <w:rsid w:val="00E06F3D"/>
    <w:rsid w:val="00E15CA2"/>
    <w:rsid w:val="00E20CF8"/>
    <w:rsid w:val="00E51C5F"/>
    <w:rsid w:val="00E72A4E"/>
    <w:rsid w:val="00EA25BD"/>
    <w:rsid w:val="00EA4D0B"/>
    <w:rsid w:val="00EE0FE3"/>
    <w:rsid w:val="00EE4386"/>
    <w:rsid w:val="00EF0D72"/>
    <w:rsid w:val="00F14275"/>
    <w:rsid w:val="00F91027"/>
    <w:rsid w:val="00F93683"/>
    <w:rsid w:val="00FB7EFA"/>
    <w:rsid w:val="00FC2994"/>
    <w:rsid w:val="00FD027A"/>
    <w:rsid w:val="00FD3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8A311"/>
  <w15:docId w15:val="{1176C5F7-CB6A-45B0-95A4-8585356C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1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325DC"/>
    <w:pPr>
      <w:ind w:left="720"/>
      <w:contextualSpacing/>
    </w:pPr>
  </w:style>
  <w:style w:type="paragraph" w:styleId="a5">
    <w:name w:val="Balloon Text"/>
    <w:basedOn w:val="a"/>
    <w:link w:val="a6"/>
    <w:uiPriority w:val="99"/>
    <w:semiHidden/>
    <w:unhideWhenUsed/>
    <w:rsid w:val="00C325D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325DC"/>
    <w:rPr>
      <w:rFonts w:ascii="Segoe UI" w:hAnsi="Segoe UI" w:cs="Segoe UI"/>
      <w:sz w:val="18"/>
      <w:szCs w:val="18"/>
    </w:rPr>
  </w:style>
  <w:style w:type="character" w:styleId="a7">
    <w:name w:val="Strong"/>
    <w:basedOn w:val="a0"/>
    <w:uiPriority w:val="22"/>
    <w:qFormat/>
    <w:rsid w:val="00110408"/>
    <w:rPr>
      <w:b/>
      <w:bCs/>
    </w:rPr>
  </w:style>
  <w:style w:type="paragraph" w:styleId="a8">
    <w:name w:val="No Spacing"/>
    <w:uiPriority w:val="1"/>
    <w:qFormat/>
    <w:rsid w:val="00F93683"/>
    <w:pPr>
      <w:spacing w:after="0" w:line="240" w:lineRule="auto"/>
    </w:pPr>
  </w:style>
  <w:style w:type="character" w:customStyle="1" w:styleId="a9">
    <w:name w:val="Цветовое выделение"/>
    <w:uiPriority w:val="99"/>
    <w:rsid w:val="00102FD5"/>
    <w:rPr>
      <w:b/>
      <w:bCs w:val="0"/>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305528">
      <w:bodyDiv w:val="1"/>
      <w:marLeft w:val="0"/>
      <w:marRight w:val="0"/>
      <w:marTop w:val="0"/>
      <w:marBottom w:val="0"/>
      <w:divBdr>
        <w:top w:val="none" w:sz="0" w:space="0" w:color="auto"/>
        <w:left w:val="none" w:sz="0" w:space="0" w:color="auto"/>
        <w:bottom w:val="none" w:sz="0" w:space="0" w:color="auto"/>
        <w:right w:val="none" w:sz="0" w:space="0" w:color="auto"/>
      </w:divBdr>
    </w:div>
    <w:div w:id="1091125622">
      <w:bodyDiv w:val="1"/>
      <w:marLeft w:val="0"/>
      <w:marRight w:val="0"/>
      <w:marTop w:val="0"/>
      <w:marBottom w:val="0"/>
      <w:divBdr>
        <w:top w:val="none" w:sz="0" w:space="0" w:color="auto"/>
        <w:left w:val="none" w:sz="0" w:space="0" w:color="auto"/>
        <w:bottom w:val="none" w:sz="0" w:space="0" w:color="auto"/>
        <w:right w:val="none" w:sz="0" w:space="0" w:color="auto"/>
      </w:divBdr>
    </w:div>
    <w:div w:id="1610773034">
      <w:bodyDiv w:val="1"/>
      <w:marLeft w:val="0"/>
      <w:marRight w:val="0"/>
      <w:marTop w:val="0"/>
      <w:marBottom w:val="0"/>
      <w:divBdr>
        <w:top w:val="none" w:sz="0" w:space="0" w:color="auto"/>
        <w:left w:val="none" w:sz="0" w:space="0" w:color="auto"/>
        <w:bottom w:val="none" w:sz="0" w:space="0" w:color="auto"/>
        <w:right w:val="none" w:sz="0" w:space="0" w:color="auto"/>
      </w:divBdr>
    </w:div>
    <w:div w:id="1613633311">
      <w:bodyDiv w:val="1"/>
      <w:marLeft w:val="0"/>
      <w:marRight w:val="0"/>
      <w:marTop w:val="0"/>
      <w:marBottom w:val="0"/>
      <w:divBdr>
        <w:top w:val="none" w:sz="0" w:space="0" w:color="auto"/>
        <w:left w:val="none" w:sz="0" w:space="0" w:color="auto"/>
        <w:bottom w:val="none" w:sz="0" w:space="0" w:color="auto"/>
        <w:right w:val="none" w:sz="0" w:space="0" w:color="auto"/>
      </w:divBdr>
      <w:divsChild>
        <w:div w:id="1340348892">
          <w:marLeft w:val="806"/>
          <w:marRight w:val="0"/>
          <w:marTop w:val="200"/>
          <w:marBottom w:val="0"/>
          <w:divBdr>
            <w:top w:val="none" w:sz="0" w:space="0" w:color="auto"/>
            <w:left w:val="none" w:sz="0" w:space="0" w:color="auto"/>
            <w:bottom w:val="none" w:sz="0" w:space="0" w:color="auto"/>
            <w:right w:val="none" w:sz="0" w:space="0" w:color="auto"/>
          </w:divBdr>
        </w:div>
        <w:div w:id="470488610">
          <w:marLeft w:val="806"/>
          <w:marRight w:val="0"/>
          <w:marTop w:val="200"/>
          <w:marBottom w:val="0"/>
          <w:divBdr>
            <w:top w:val="none" w:sz="0" w:space="0" w:color="auto"/>
            <w:left w:val="none" w:sz="0" w:space="0" w:color="auto"/>
            <w:bottom w:val="none" w:sz="0" w:space="0" w:color="auto"/>
            <w:right w:val="none" w:sz="0" w:space="0" w:color="auto"/>
          </w:divBdr>
        </w:div>
        <w:div w:id="879705222">
          <w:marLeft w:val="806"/>
          <w:marRight w:val="0"/>
          <w:marTop w:val="200"/>
          <w:marBottom w:val="0"/>
          <w:divBdr>
            <w:top w:val="none" w:sz="0" w:space="0" w:color="auto"/>
            <w:left w:val="none" w:sz="0" w:space="0" w:color="auto"/>
            <w:bottom w:val="none" w:sz="0" w:space="0" w:color="auto"/>
            <w:right w:val="none" w:sz="0" w:space="0" w:color="auto"/>
          </w:divBdr>
        </w:div>
        <w:div w:id="2007661335">
          <w:marLeft w:val="806"/>
          <w:marRight w:val="0"/>
          <w:marTop w:val="200"/>
          <w:marBottom w:val="0"/>
          <w:divBdr>
            <w:top w:val="none" w:sz="0" w:space="0" w:color="auto"/>
            <w:left w:val="none" w:sz="0" w:space="0" w:color="auto"/>
            <w:bottom w:val="none" w:sz="0" w:space="0" w:color="auto"/>
            <w:right w:val="none" w:sz="0" w:space="0" w:color="auto"/>
          </w:divBdr>
        </w:div>
        <w:div w:id="1046685391">
          <w:marLeft w:val="806"/>
          <w:marRight w:val="0"/>
          <w:marTop w:val="200"/>
          <w:marBottom w:val="0"/>
          <w:divBdr>
            <w:top w:val="none" w:sz="0" w:space="0" w:color="auto"/>
            <w:left w:val="none" w:sz="0" w:space="0" w:color="auto"/>
            <w:bottom w:val="none" w:sz="0" w:space="0" w:color="auto"/>
            <w:right w:val="none" w:sz="0" w:space="0" w:color="auto"/>
          </w:divBdr>
        </w:div>
      </w:divsChild>
    </w:div>
    <w:div w:id="20717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70387-74E4-488C-94A6-B626E78F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15</Pages>
  <Words>5065</Words>
  <Characters>28877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МАЛКАН</dc:creator>
  <cp:keywords/>
  <dc:description/>
  <cp:lastModifiedBy>1</cp:lastModifiedBy>
  <cp:revision>143</cp:revision>
  <cp:lastPrinted>2020-04-22T08:48:00Z</cp:lastPrinted>
  <dcterms:created xsi:type="dcterms:W3CDTF">2015-10-14T14:48:00Z</dcterms:created>
  <dcterms:modified xsi:type="dcterms:W3CDTF">2020-10-08T12:33:00Z</dcterms:modified>
</cp:coreProperties>
</file>